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4D" w:rsidRDefault="004D5B4D" w:rsidP="004D5B4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IN THE UNITED STATES BANKRUPTCY COURT</w:t>
      </w:r>
    </w:p>
    <w:p w:rsidR="004D5B4D" w:rsidRDefault="004D5B4D" w:rsidP="004D5B4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FOR THE SOUTHERN DISTRICT OF TEXAS</w:t>
      </w:r>
    </w:p>
    <w:p w:rsidR="004D5B4D" w:rsidRDefault="004D5B4D" w:rsidP="004D5B4D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_____________ DIVISION</w:t>
      </w:r>
    </w:p>
    <w:p w:rsidR="004D5B4D" w:rsidRDefault="004D5B4D" w:rsidP="004D5B4D">
      <w:pPr>
        <w:jc w:val="left"/>
        <w:rPr>
          <w:rFonts w:eastAsia="Times New Roman"/>
          <w:b/>
        </w:rPr>
      </w:pPr>
    </w:p>
    <w:p w:rsidR="004D5B4D" w:rsidRDefault="004D5B4D" w:rsidP="004D5B4D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In re:</w:t>
      </w:r>
      <w:r>
        <w:rPr>
          <w:rFonts w:eastAsia="Times New Roman"/>
          <w:b/>
        </w:rPr>
        <w:tab/>
        <w:t>§</w:t>
      </w:r>
    </w:p>
    <w:p w:rsidR="004D5B4D" w:rsidRDefault="004D5B4D" w:rsidP="004D5B4D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 xml:space="preserve">§ </w:t>
      </w:r>
      <w:r>
        <w:rPr>
          <w:rFonts w:eastAsia="Times New Roman"/>
          <w:b/>
        </w:rPr>
        <w:tab/>
        <w:t>Case No. ____________</w:t>
      </w:r>
    </w:p>
    <w:p w:rsidR="004D5B4D" w:rsidRDefault="004D5B4D" w:rsidP="004D5B4D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>[Debtor(s)’ Names],</w:t>
      </w:r>
      <w:r>
        <w:rPr>
          <w:rFonts w:eastAsia="Times New Roman"/>
          <w:b/>
        </w:rPr>
        <w:tab/>
        <w:t>§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(Chapter 13)</w:t>
      </w:r>
    </w:p>
    <w:p w:rsidR="004D5B4D" w:rsidRDefault="004D5B4D" w:rsidP="004D5B4D">
      <w:pPr>
        <w:tabs>
          <w:tab w:val="center" w:pos="4680"/>
        </w:tabs>
        <w:jc w:val="left"/>
        <w:rPr>
          <w:rFonts w:eastAsia="Times New Roman"/>
          <w:b/>
        </w:rPr>
      </w:pPr>
      <w:r>
        <w:rPr>
          <w:rFonts w:eastAsia="Times New Roman"/>
          <w:b/>
        </w:rPr>
        <w:tab/>
        <w:t>§</w:t>
      </w:r>
    </w:p>
    <w:p w:rsidR="004D5B4D" w:rsidRDefault="004D5B4D" w:rsidP="004D5B4D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Debtor(s).</w:t>
      </w:r>
      <w:proofErr w:type="gramEnd"/>
      <w:r>
        <w:rPr>
          <w:rFonts w:eastAsia="Times New Roman"/>
          <w:b/>
        </w:rPr>
        <w:tab/>
        <w:t>§</w:t>
      </w:r>
    </w:p>
    <w:p w:rsidR="004D5B4D" w:rsidRDefault="004D5B4D" w:rsidP="00170F80">
      <w:pPr>
        <w:jc w:val="center"/>
        <w:rPr>
          <w:b/>
          <w:u w:val="single"/>
        </w:rPr>
      </w:pPr>
    </w:p>
    <w:p w:rsidR="00F3747E" w:rsidRPr="00170F80" w:rsidRDefault="00170F80" w:rsidP="00170F80">
      <w:pPr>
        <w:jc w:val="center"/>
        <w:rPr>
          <w:b/>
          <w:u w:val="single"/>
        </w:rPr>
      </w:pPr>
      <w:r w:rsidRPr="00170F80">
        <w:rPr>
          <w:b/>
          <w:u w:val="single"/>
        </w:rPr>
        <w:t>NOTICE OF ELECTION TO PROCEED BY FORECLOSURE</w:t>
      </w:r>
    </w:p>
    <w:p w:rsidR="00170F80" w:rsidRDefault="00170F80" w:rsidP="00170F80">
      <w:pPr>
        <w:jc w:val="center"/>
      </w:pPr>
    </w:p>
    <w:p w:rsidR="00170F80" w:rsidRDefault="00170F80" w:rsidP="00170F80">
      <w:r>
        <w:tab/>
        <w:t>This notice is filed by _____________________ (“</w:t>
      </w:r>
      <w:r w:rsidR="00141814">
        <w:t>Lender</w:t>
      </w:r>
      <w:r w:rsidR="00BA3349">
        <w:t xml:space="preserve">”) pursuant to Paragraph </w:t>
      </w:r>
      <w:proofErr w:type="spellStart"/>
      <w:proofErr w:type="gramStart"/>
      <w:r w:rsidR="00BA3349">
        <w:t>14G</w:t>
      </w:r>
      <w:proofErr w:type="spellEnd"/>
      <w:r>
        <w:t>(</w:t>
      </w:r>
      <w:proofErr w:type="gramEnd"/>
      <w:r>
        <w:t xml:space="preserve">ii) of the confirmed plan in this case.  </w:t>
      </w:r>
      <w:r w:rsidR="00141814">
        <w:t xml:space="preserve">Lender </w:t>
      </w:r>
      <w:r>
        <w:t xml:space="preserve">elects to proceed by foreclosure under applicable non-bankruptcy law to foreclose its interest in the property that is described in paragraph </w:t>
      </w:r>
      <w:proofErr w:type="spellStart"/>
      <w:r>
        <w:t>14</w:t>
      </w:r>
      <w:r w:rsidR="00BA3349">
        <w:t>D</w:t>
      </w:r>
      <w:proofErr w:type="spellEnd"/>
      <w:r>
        <w:t xml:space="preserve"> of the confirmed plan.  The foreclosure must be completed not later than the 90th day following entry of the order confirming the plan or </w:t>
      </w:r>
      <w:r w:rsidR="004D5B4D">
        <w:t xml:space="preserve">this notice </w:t>
      </w:r>
      <w:r>
        <w:t xml:space="preserve">will be of no further force and effect.  </w:t>
      </w:r>
    </w:p>
    <w:p w:rsidR="00170F80" w:rsidRDefault="00170F80" w:rsidP="00170F80"/>
    <w:p w:rsidR="00170F80" w:rsidRDefault="00170F80" w:rsidP="00170F80">
      <w:r>
        <w:tab/>
        <w:t xml:space="preserve">Effective on the 30th day following confirmation of the plan, </w:t>
      </w:r>
      <w:r w:rsidR="00141814">
        <w:t xml:space="preserve">Lender </w:t>
      </w:r>
      <w:r>
        <w:t>assumes responsibility for all future losses associated with the property and all future charges, liens, and fees against the property.</w:t>
      </w:r>
      <w:bookmarkStart w:id="0" w:name="_GoBack"/>
      <w:bookmarkEnd w:id="0"/>
    </w:p>
    <w:p w:rsidR="00170F80" w:rsidRDefault="00170F80" w:rsidP="00170F80"/>
    <w:p w:rsidR="004D5B4D" w:rsidRDefault="004D5B4D" w:rsidP="00170F80">
      <w:r>
        <w:t>Date: ________________________</w:t>
      </w:r>
    </w:p>
    <w:p w:rsidR="00141814" w:rsidRDefault="004D5B4D" w:rsidP="00170F8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5B4D" w:rsidRDefault="004D5B4D" w:rsidP="00141814">
      <w:pPr>
        <w:ind w:left="3600" w:firstLine="720"/>
      </w:pPr>
      <w:r>
        <w:t>[SIGNATURE BLOCK]</w:t>
      </w:r>
    </w:p>
    <w:p w:rsidR="00170F80" w:rsidRDefault="00170F80" w:rsidP="00170F80"/>
    <w:sectPr w:rsidR="00170F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49" w:rsidRDefault="00BA3349" w:rsidP="00BA3349">
      <w:r>
        <w:separator/>
      </w:r>
    </w:p>
  </w:endnote>
  <w:endnote w:type="continuationSeparator" w:id="0">
    <w:p w:rsidR="00BA3349" w:rsidRDefault="00BA3349" w:rsidP="00BA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49" w:rsidRDefault="00BA3349" w:rsidP="00BA3349">
      <w:r>
        <w:separator/>
      </w:r>
    </w:p>
  </w:footnote>
  <w:footnote w:type="continuationSeparator" w:id="0">
    <w:p w:rsidR="00BA3349" w:rsidRDefault="00BA3349" w:rsidP="00BA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6969DFEA4693430890423712E68D4D7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A3349" w:rsidRPr="00BC5FED" w:rsidRDefault="00BA334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BC5FED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proofErr w:type="gramStart"/>
        <w:r w:rsidRPr="00BC5FED">
          <w:rPr>
            <w:rFonts w:eastAsia="Calibri"/>
            <w:b/>
            <w:sz w:val="22"/>
            <w:szCs w:val="22"/>
          </w:rPr>
          <w:t>14G</w:t>
        </w:r>
        <w:proofErr w:type="spellEnd"/>
        <w:r w:rsidRPr="00BC5FED">
          <w:rPr>
            <w:rFonts w:eastAsia="Calibri"/>
            <w:b/>
            <w:sz w:val="22"/>
            <w:szCs w:val="22"/>
          </w:rPr>
          <w:t>(</w:t>
        </w:r>
        <w:proofErr w:type="gramEnd"/>
        <w:r w:rsidRPr="00BC5FED">
          <w:rPr>
            <w:rFonts w:eastAsia="Calibri"/>
            <w:b/>
            <w:sz w:val="22"/>
            <w:szCs w:val="22"/>
          </w:rPr>
          <w:t>ii) (Last Revision November 2</w:t>
        </w:r>
        <w:r w:rsidR="00141814">
          <w:rPr>
            <w:rFonts w:eastAsia="Calibri"/>
            <w:b/>
            <w:sz w:val="22"/>
            <w:szCs w:val="22"/>
          </w:rPr>
          <w:t>2</w:t>
        </w:r>
        <w:r w:rsidRPr="00BC5FED">
          <w:rPr>
            <w:rFonts w:eastAsia="Calibri"/>
            <w:b/>
            <w:sz w:val="22"/>
            <w:szCs w:val="22"/>
          </w:rPr>
          <w:t>, 2017)</w:t>
        </w:r>
      </w:p>
    </w:sdtContent>
  </w:sdt>
  <w:p w:rsidR="00BA3349" w:rsidRDefault="00BA3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80"/>
    <w:rsid w:val="00141814"/>
    <w:rsid w:val="00170F80"/>
    <w:rsid w:val="004D5B4D"/>
    <w:rsid w:val="00BA3349"/>
    <w:rsid w:val="00BC5FED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49"/>
  </w:style>
  <w:style w:type="paragraph" w:styleId="Footer">
    <w:name w:val="footer"/>
    <w:basedOn w:val="Normal"/>
    <w:link w:val="FooterChar"/>
    <w:uiPriority w:val="99"/>
    <w:unhideWhenUsed/>
    <w:rsid w:val="00BA3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3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49"/>
  </w:style>
  <w:style w:type="paragraph" w:styleId="Footer">
    <w:name w:val="footer"/>
    <w:basedOn w:val="Normal"/>
    <w:link w:val="FooterChar"/>
    <w:uiPriority w:val="99"/>
    <w:unhideWhenUsed/>
    <w:rsid w:val="00BA33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69DFEA4693430890423712E68D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6B89-42FC-4FAB-B3FF-A17E6FD4EAC9}"/>
      </w:docPartPr>
      <w:docPartBody>
        <w:p w:rsidR="00154E74" w:rsidRDefault="009F5928" w:rsidP="009F5928">
          <w:pPr>
            <w:pStyle w:val="6969DFEA4693430890423712E68D4D7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28"/>
    <w:rsid w:val="00154E74"/>
    <w:rsid w:val="009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69DFEA4693430890423712E68D4D71">
    <w:name w:val="6969DFEA4693430890423712E68D4D71"/>
    <w:rsid w:val="009F59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69DFEA4693430890423712E68D4D71">
    <w:name w:val="6969DFEA4693430890423712E68D4D71"/>
    <w:rsid w:val="009F5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14G(ii) (Last Revision November 22, 2017)</dc:title>
  <dc:creator>MarvinIsgur</dc:creator>
  <cp:lastModifiedBy>MarvinIsgur</cp:lastModifiedBy>
  <cp:revision>5</cp:revision>
  <dcterms:created xsi:type="dcterms:W3CDTF">2017-11-19T15:02:00Z</dcterms:created>
  <dcterms:modified xsi:type="dcterms:W3CDTF">2017-11-22T19:42:00Z</dcterms:modified>
</cp:coreProperties>
</file>