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8"/>
        <w:gridCol w:w="2280"/>
        <w:gridCol w:w="2312"/>
        <w:gridCol w:w="540"/>
        <w:gridCol w:w="810"/>
        <w:gridCol w:w="720"/>
        <w:gridCol w:w="900"/>
        <w:gridCol w:w="990"/>
      </w:tblGrid>
      <w:tr w:rsidR="00197DD2" w:rsidRPr="007D29CB" w:rsidTr="00446179">
        <w:trPr>
          <w:cantSplit/>
        </w:trPr>
        <w:tc>
          <w:tcPr>
            <w:tcW w:w="5490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DISTRICT COURT </w:t>
            </w:r>
          </w:p>
        </w:tc>
        <w:tc>
          <w:tcPr>
            <w:tcW w:w="3960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0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SOUTHERN DISTRICT OF TEXAS</w:t>
            </w:r>
          </w:p>
        </w:tc>
      </w:tr>
      <w:tr w:rsidR="00197DD2" w:rsidRPr="007D29CB" w:rsidTr="00446179">
        <w:trPr>
          <w:cantSplit/>
        </w:trPr>
        <w:tc>
          <w:tcPr>
            <w:tcW w:w="5490" w:type="dxa"/>
            <w:gridSpan w:val="3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BROWNSVILLE DIVISION</w:t>
            </w:r>
          </w:p>
        </w:tc>
      </w:tr>
      <w:tr w:rsidR="00197DD2" w:rsidRPr="007D29CB" w:rsidTr="00446179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Civil Action No.  B-</w:t>
            </w:r>
          </w:p>
        </w:tc>
      </w:tr>
      <w:tr w:rsidR="00197DD2" w:rsidRPr="007D29CB" w:rsidTr="00446179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exhibit</w:t>
            </w:r>
            <w:r w:rsidRPr="007D29C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LIST</w:t>
            </w:r>
          </w:p>
        </w:tc>
      </w:tr>
      <w:tr w:rsidR="00197DD2" w:rsidRPr="007D29CB" w:rsidTr="00446179">
        <w:trPr>
          <w:cantSplit/>
        </w:trPr>
        <w:tc>
          <w:tcPr>
            <w:tcW w:w="5490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7D29CB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7D29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Plaintiff’s List</w:t>
            </w:r>
            <w:r w:rsidRPr="007D29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7D29CB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7D29CB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7D29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Defendant’s List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Attorney</w:t>
            </w: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197DD2" w:rsidRPr="007D29CB" w:rsidTr="00446179">
        <w:trPr>
          <w:cantSplit/>
        </w:trPr>
        <w:tc>
          <w:tcPr>
            <w:tcW w:w="317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Judge:</w:t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Rolando Olvera   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Clerk:</w:t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Sandra Espinoza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Reporter:</w:t>
            </w:r>
          </w:p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Sheila Perales</w:t>
            </w:r>
          </w:p>
        </w:tc>
      </w:tr>
      <w:tr w:rsidR="00197DD2" w:rsidRPr="007D29CB" w:rsidTr="00446179">
        <w:trPr>
          <w:cantSplit/>
          <w:tblHeader/>
        </w:trPr>
        <w:tc>
          <w:tcPr>
            <w:tcW w:w="8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No.</w:t>
            </w:r>
          </w:p>
        </w:tc>
        <w:tc>
          <w:tcPr>
            <w:tcW w:w="5132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Ofr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Obj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Adm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  <w:hideMark/>
          </w:tcPr>
          <w:p w:rsidR="00197DD2" w:rsidRPr="007D29CB" w:rsidRDefault="00197DD2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Date</w:t>
            </w: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555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38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56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38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56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D2" w:rsidRPr="007D29CB" w:rsidTr="00446179">
        <w:trPr>
          <w:cantSplit/>
          <w:trHeight w:val="447"/>
        </w:trPr>
        <w:tc>
          <w:tcPr>
            <w:tcW w:w="89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97DD2" w:rsidRPr="007D29CB" w:rsidRDefault="00197DD2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9D" w:rsidRDefault="00CA509D">
      <w:bookmarkStart w:id="0" w:name="_GoBack"/>
      <w:bookmarkEnd w:id="0"/>
    </w:p>
    <w:sectPr w:rsidR="00CA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2"/>
    <w:rsid w:val="00197DD2"/>
    <w:rsid w:val="00CA50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ro_lc2</dc:creator>
  <cp:lastModifiedBy>ro_lc2</cp:lastModifiedBy>
  <cp:revision>1</cp:revision>
  <dcterms:created xsi:type="dcterms:W3CDTF">2016-11-18T21:24:00Z</dcterms:created>
  <dcterms:modified xsi:type="dcterms:W3CDTF">2016-11-18T21:24:00Z</dcterms:modified>
</cp:coreProperties>
</file>