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E1AB" w14:textId="77777777" w:rsidR="00771C69" w:rsidRDefault="00771C69">
      <w:pPr>
        <w:pStyle w:val="BodyText"/>
        <w:spacing w:before="19"/>
      </w:pPr>
    </w:p>
    <w:p w14:paraId="041F14DE" w14:textId="77777777" w:rsidR="00771C69" w:rsidRDefault="00811B18">
      <w:pPr>
        <w:pStyle w:val="Heading3"/>
        <w:spacing w:before="110" w:line="211" w:lineRule="auto"/>
        <w:ind w:left="2686" w:right="3044" w:firstLine="0"/>
        <w:jc w:val="center"/>
      </w:pPr>
      <w:r>
        <w:t>UNITED STATES DISTRICT COURT SOUTHERN DISTRICT OF TEXAS MCALLEN DIVISION</w:t>
      </w:r>
    </w:p>
    <w:p w14:paraId="37703621" w14:textId="77777777" w:rsidR="00771C69" w:rsidRDefault="00811B18">
      <w:pPr>
        <w:pStyle w:val="BodyText"/>
        <w:tabs>
          <w:tab w:val="left" w:pos="5072"/>
          <w:tab w:val="left" w:pos="5569"/>
        </w:tabs>
        <w:spacing w:before="221" w:line="254" w:lineRule="auto"/>
        <w:ind w:left="1046" w:right="5456" w:hanging="661"/>
        <w:jc w:val="right"/>
      </w:pPr>
      <w:r>
        <w:rPr>
          <w:u w:val="single"/>
        </w:rPr>
        <w:tab/>
      </w:r>
      <w:r>
        <w:rPr>
          <w:u w:val="single"/>
        </w:rPr>
        <w:tab/>
      </w:r>
      <w:r>
        <w:rPr>
          <w:spacing w:val="-10"/>
        </w:rPr>
        <w:t>,</w:t>
      </w:r>
      <w:r>
        <w:tab/>
      </w:r>
      <w:r>
        <w:rPr>
          <w:spacing w:val="-10"/>
        </w:rPr>
        <w:t xml:space="preserve">§ </w:t>
      </w:r>
      <w:r>
        <w:rPr>
          <w:spacing w:val="-2"/>
        </w:rPr>
        <w:t>Plaintiff(s),</w:t>
      </w:r>
      <w:r>
        <w:tab/>
      </w:r>
      <w:r>
        <w:tab/>
      </w:r>
      <w:r>
        <w:rPr>
          <w:spacing w:val="-10"/>
        </w:rPr>
        <w:t>§</w:t>
      </w:r>
    </w:p>
    <w:p w14:paraId="66D973A4" w14:textId="77777777" w:rsidR="00771C69" w:rsidRDefault="00811B18">
      <w:pPr>
        <w:spacing w:before="1"/>
        <w:ind w:right="5456"/>
        <w:jc w:val="right"/>
        <w:rPr>
          <w:sz w:val="26"/>
        </w:rPr>
      </w:pPr>
      <w:r>
        <w:rPr>
          <w:spacing w:val="-10"/>
          <w:sz w:val="26"/>
        </w:rPr>
        <w:t>§</w:t>
      </w:r>
    </w:p>
    <w:p w14:paraId="3F364ABF" w14:textId="77777777" w:rsidR="00771C69" w:rsidRDefault="00811B18">
      <w:pPr>
        <w:pStyle w:val="BodyText"/>
        <w:tabs>
          <w:tab w:val="left" w:pos="5569"/>
          <w:tab w:val="left" w:pos="7155"/>
        </w:tabs>
        <w:spacing w:before="19"/>
        <w:ind w:left="1046"/>
      </w:pPr>
      <w:r>
        <w:rPr>
          <w:b/>
          <w:spacing w:val="-5"/>
        </w:rPr>
        <w:t>v.</w:t>
      </w:r>
      <w:r>
        <w:rPr>
          <w:b/>
        </w:rPr>
        <w:tab/>
      </w:r>
      <w:r>
        <w:rPr>
          <w:spacing w:val="-10"/>
        </w:rPr>
        <w:t>§</w:t>
      </w:r>
      <w:r>
        <w:tab/>
        <w:t>CIVIL</w:t>
      </w:r>
      <w:r>
        <w:rPr>
          <w:spacing w:val="9"/>
        </w:rPr>
        <w:t xml:space="preserve"> </w:t>
      </w:r>
      <w:r>
        <w:t>ACTION</w:t>
      </w:r>
      <w:r>
        <w:rPr>
          <w:spacing w:val="9"/>
        </w:rPr>
        <w:t xml:space="preserve"> </w:t>
      </w:r>
      <w:r>
        <w:rPr>
          <w:spacing w:val="-5"/>
        </w:rPr>
        <w:t>NO.</w:t>
      </w:r>
    </w:p>
    <w:p w14:paraId="20DE5802" w14:textId="77777777" w:rsidR="00771C69" w:rsidRDefault="00811B18">
      <w:pPr>
        <w:spacing w:before="19"/>
        <w:ind w:right="5456"/>
        <w:jc w:val="right"/>
        <w:rPr>
          <w:sz w:val="26"/>
        </w:rPr>
      </w:pPr>
      <w:r>
        <w:rPr>
          <w:spacing w:val="-10"/>
          <w:sz w:val="26"/>
        </w:rPr>
        <w:t>§</w:t>
      </w:r>
    </w:p>
    <w:p w14:paraId="0CE2F74E" w14:textId="77777777" w:rsidR="00771C69" w:rsidRDefault="00811B18">
      <w:pPr>
        <w:pStyle w:val="BodyText"/>
        <w:tabs>
          <w:tab w:val="left" w:pos="5072"/>
          <w:tab w:val="left" w:pos="5569"/>
        </w:tabs>
        <w:spacing w:before="19" w:line="254" w:lineRule="auto"/>
        <w:ind w:left="1046" w:right="5456" w:hanging="661"/>
        <w:jc w:val="right"/>
      </w:pPr>
      <w:r>
        <w:rPr>
          <w:u w:val="single"/>
        </w:rPr>
        <w:tab/>
      </w:r>
      <w:r>
        <w:rPr>
          <w:u w:val="single"/>
        </w:rPr>
        <w:tab/>
      </w:r>
      <w:proofErr w:type="gramStart"/>
      <w:r>
        <w:rPr>
          <w:spacing w:val="-10"/>
        </w:rPr>
        <w:t>,</w:t>
      </w:r>
      <w:r>
        <w:tab/>
      </w:r>
      <w:r>
        <w:rPr>
          <w:spacing w:val="-10"/>
        </w:rPr>
        <w:t xml:space="preserve">§ </w:t>
      </w:r>
      <w:r>
        <w:rPr>
          <w:spacing w:val="-2"/>
        </w:rPr>
        <w:t>Defendant</w:t>
      </w:r>
      <w:proofErr w:type="gramEnd"/>
      <w:r>
        <w:rPr>
          <w:spacing w:val="-2"/>
        </w:rPr>
        <w:t>(s).</w:t>
      </w:r>
      <w:r>
        <w:tab/>
      </w:r>
      <w:r>
        <w:tab/>
      </w:r>
      <w:r>
        <w:rPr>
          <w:spacing w:val="-10"/>
        </w:rPr>
        <w:t>§</w:t>
      </w:r>
    </w:p>
    <w:p w14:paraId="7A36361C" w14:textId="77777777" w:rsidR="00771C69" w:rsidRDefault="00771C69">
      <w:pPr>
        <w:pStyle w:val="BodyText"/>
        <w:spacing w:before="159"/>
      </w:pPr>
    </w:p>
    <w:p w14:paraId="0CC6DB04" w14:textId="77777777" w:rsidR="00771C69" w:rsidRPr="00F361A5" w:rsidRDefault="00811B18">
      <w:pPr>
        <w:pStyle w:val="Heading3"/>
        <w:ind w:left="0" w:right="357" w:firstLine="0"/>
        <w:jc w:val="center"/>
      </w:pPr>
      <w:r w:rsidRPr="00F361A5">
        <w:t>JOINT</w:t>
      </w:r>
      <w:r w:rsidRPr="00F361A5">
        <w:rPr>
          <w:spacing w:val="17"/>
        </w:rPr>
        <w:t xml:space="preserve"> </w:t>
      </w:r>
      <w:r w:rsidRPr="00F361A5">
        <w:t>DISCOVERY/CASE</w:t>
      </w:r>
      <w:r w:rsidRPr="00F361A5">
        <w:rPr>
          <w:spacing w:val="18"/>
        </w:rPr>
        <w:t xml:space="preserve"> </w:t>
      </w:r>
      <w:r w:rsidRPr="00F361A5">
        <w:t>MANAGEMENT</w:t>
      </w:r>
      <w:r w:rsidRPr="00F361A5">
        <w:rPr>
          <w:spacing w:val="18"/>
        </w:rPr>
        <w:t xml:space="preserve"> </w:t>
      </w:r>
      <w:r w:rsidRPr="00F361A5">
        <w:rPr>
          <w:spacing w:val="-4"/>
        </w:rPr>
        <w:t>PLAN</w:t>
      </w:r>
    </w:p>
    <w:p w14:paraId="43CCF242" w14:textId="77777777" w:rsidR="00771C69" w:rsidRDefault="00811B18">
      <w:pPr>
        <w:pStyle w:val="ListParagraph"/>
        <w:numPr>
          <w:ilvl w:val="0"/>
          <w:numId w:val="2"/>
        </w:numPr>
        <w:tabs>
          <w:tab w:val="left" w:pos="773"/>
        </w:tabs>
        <w:spacing w:before="212" w:line="281" w:lineRule="exact"/>
        <w:ind w:left="773" w:hanging="387"/>
        <w:rPr>
          <w:sz w:val="26"/>
        </w:rPr>
      </w:pPr>
      <w:r>
        <w:rPr>
          <w:b/>
          <w:sz w:val="26"/>
        </w:rPr>
        <w:t>Rule</w:t>
      </w:r>
      <w:r>
        <w:rPr>
          <w:b/>
          <w:spacing w:val="24"/>
          <w:sz w:val="26"/>
        </w:rPr>
        <w:t xml:space="preserve"> </w:t>
      </w:r>
      <w:r>
        <w:rPr>
          <w:b/>
          <w:sz w:val="26"/>
        </w:rPr>
        <w:t>26(f)</w:t>
      </w:r>
      <w:r>
        <w:rPr>
          <w:b/>
          <w:spacing w:val="24"/>
          <w:sz w:val="26"/>
        </w:rPr>
        <w:t xml:space="preserve"> </w:t>
      </w:r>
      <w:r>
        <w:rPr>
          <w:b/>
          <w:sz w:val="26"/>
        </w:rPr>
        <w:t>meeting.</w:t>
      </w:r>
      <w:r>
        <w:rPr>
          <w:b/>
          <w:spacing w:val="24"/>
          <w:sz w:val="26"/>
        </w:rPr>
        <w:t xml:space="preserve"> </w:t>
      </w:r>
      <w:r>
        <w:rPr>
          <w:sz w:val="26"/>
        </w:rPr>
        <w:t>State</w:t>
      </w:r>
      <w:r>
        <w:rPr>
          <w:spacing w:val="24"/>
          <w:sz w:val="26"/>
        </w:rPr>
        <w:t xml:space="preserve"> </w:t>
      </w:r>
      <w:r>
        <w:rPr>
          <w:sz w:val="26"/>
        </w:rPr>
        <w:t>where</w:t>
      </w:r>
      <w:r>
        <w:rPr>
          <w:spacing w:val="24"/>
          <w:sz w:val="26"/>
        </w:rPr>
        <w:t xml:space="preserve"> </w:t>
      </w:r>
      <w:r>
        <w:rPr>
          <w:sz w:val="26"/>
        </w:rPr>
        <w:t>and</w:t>
      </w:r>
      <w:r>
        <w:rPr>
          <w:spacing w:val="24"/>
          <w:sz w:val="26"/>
        </w:rPr>
        <w:t xml:space="preserve"> </w:t>
      </w:r>
      <w:r>
        <w:rPr>
          <w:sz w:val="26"/>
        </w:rPr>
        <w:t>when</w:t>
      </w:r>
      <w:r>
        <w:rPr>
          <w:spacing w:val="25"/>
          <w:sz w:val="26"/>
        </w:rPr>
        <w:t xml:space="preserve"> </w:t>
      </w:r>
      <w:r>
        <w:rPr>
          <w:sz w:val="26"/>
        </w:rPr>
        <w:t>the</w:t>
      </w:r>
      <w:r>
        <w:rPr>
          <w:spacing w:val="24"/>
          <w:sz w:val="26"/>
        </w:rPr>
        <w:t xml:space="preserve"> </w:t>
      </w:r>
      <w:r>
        <w:rPr>
          <w:sz w:val="26"/>
        </w:rPr>
        <w:t>parties</w:t>
      </w:r>
      <w:r>
        <w:rPr>
          <w:spacing w:val="24"/>
          <w:sz w:val="26"/>
        </w:rPr>
        <w:t xml:space="preserve"> </w:t>
      </w:r>
      <w:r>
        <w:rPr>
          <w:sz w:val="26"/>
        </w:rPr>
        <w:t>held</w:t>
      </w:r>
      <w:r>
        <w:rPr>
          <w:spacing w:val="24"/>
          <w:sz w:val="26"/>
        </w:rPr>
        <w:t xml:space="preserve"> </w:t>
      </w:r>
      <w:r>
        <w:rPr>
          <w:sz w:val="26"/>
        </w:rPr>
        <w:t>the</w:t>
      </w:r>
      <w:r>
        <w:rPr>
          <w:spacing w:val="24"/>
          <w:sz w:val="26"/>
        </w:rPr>
        <w:t xml:space="preserve"> </w:t>
      </w:r>
      <w:r>
        <w:rPr>
          <w:sz w:val="26"/>
        </w:rPr>
        <w:t>meeting</w:t>
      </w:r>
      <w:r>
        <w:rPr>
          <w:spacing w:val="24"/>
          <w:sz w:val="26"/>
        </w:rPr>
        <w:t xml:space="preserve"> </w:t>
      </w:r>
      <w:r>
        <w:rPr>
          <w:sz w:val="26"/>
        </w:rPr>
        <w:t>required</w:t>
      </w:r>
      <w:r>
        <w:rPr>
          <w:spacing w:val="25"/>
          <w:sz w:val="26"/>
        </w:rPr>
        <w:t xml:space="preserve"> </w:t>
      </w:r>
      <w:r>
        <w:rPr>
          <w:sz w:val="26"/>
        </w:rPr>
        <w:t>by</w:t>
      </w:r>
      <w:r>
        <w:rPr>
          <w:spacing w:val="24"/>
          <w:sz w:val="26"/>
        </w:rPr>
        <w:t xml:space="preserve"> </w:t>
      </w:r>
      <w:r>
        <w:rPr>
          <w:spacing w:val="-4"/>
          <w:sz w:val="26"/>
        </w:rPr>
        <w:t>Rule</w:t>
      </w:r>
    </w:p>
    <w:p w14:paraId="2876A498" w14:textId="77777777" w:rsidR="00771C69" w:rsidRDefault="00811B18">
      <w:pPr>
        <w:pStyle w:val="BodyText"/>
        <w:spacing w:line="281" w:lineRule="exact"/>
        <w:ind w:left="774"/>
      </w:pPr>
      <w:r>
        <w:t>26(f).</w:t>
      </w:r>
      <w:r>
        <w:rPr>
          <w:spacing w:val="6"/>
        </w:rPr>
        <w:t xml:space="preserve"> </w:t>
      </w:r>
      <w:r>
        <w:t>Identify</w:t>
      </w:r>
      <w:r>
        <w:rPr>
          <w:spacing w:val="7"/>
        </w:rPr>
        <w:t xml:space="preserve"> </w:t>
      </w:r>
      <w:r>
        <w:t>the</w:t>
      </w:r>
      <w:r>
        <w:rPr>
          <w:spacing w:val="7"/>
        </w:rPr>
        <w:t xml:space="preserve"> </w:t>
      </w:r>
      <w:r>
        <w:t>counsel</w:t>
      </w:r>
      <w:r>
        <w:rPr>
          <w:spacing w:val="7"/>
        </w:rPr>
        <w:t xml:space="preserve"> </w:t>
      </w:r>
      <w:r>
        <w:t>who</w:t>
      </w:r>
      <w:r>
        <w:rPr>
          <w:spacing w:val="6"/>
        </w:rPr>
        <w:t xml:space="preserve"> </w:t>
      </w:r>
      <w:proofErr w:type="gramStart"/>
      <w:r>
        <w:t>attended</w:t>
      </w:r>
      <w:r>
        <w:rPr>
          <w:spacing w:val="7"/>
        </w:rPr>
        <w:t xml:space="preserve"> </w:t>
      </w:r>
      <w:r>
        <w:t>for</w:t>
      </w:r>
      <w:proofErr w:type="gramEnd"/>
      <w:r>
        <w:rPr>
          <w:spacing w:val="7"/>
        </w:rPr>
        <w:t xml:space="preserve"> </w:t>
      </w:r>
      <w:r>
        <w:t>each</w:t>
      </w:r>
      <w:r>
        <w:rPr>
          <w:spacing w:val="7"/>
        </w:rPr>
        <w:t xml:space="preserve"> </w:t>
      </w:r>
      <w:r>
        <w:rPr>
          <w:spacing w:val="-2"/>
        </w:rPr>
        <w:t>party.</w:t>
      </w:r>
    </w:p>
    <w:p w14:paraId="6A953428" w14:textId="77777777" w:rsidR="00771C69" w:rsidRDefault="00811B18">
      <w:pPr>
        <w:pStyle w:val="Heading4"/>
        <w:numPr>
          <w:ilvl w:val="0"/>
          <w:numId w:val="2"/>
        </w:numPr>
        <w:tabs>
          <w:tab w:val="left" w:pos="773"/>
        </w:tabs>
        <w:spacing w:before="283"/>
        <w:ind w:left="773" w:hanging="387"/>
      </w:pPr>
      <w:r>
        <w:rPr>
          <w:spacing w:val="-2"/>
        </w:rPr>
        <w:t>Jurisdiction.</w:t>
      </w:r>
    </w:p>
    <w:p w14:paraId="78FED3AB" w14:textId="77777777" w:rsidR="00771C69" w:rsidRDefault="00771C69">
      <w:pPr>
        <w:pStyle w:val="BodyText"/>
        <w:spacing w:before="40"/>
        <w:rPr>
          <w:b/>
        </w:rPr>
      </w:pPr>
    </w:p>
    <w:p w14:paraId="630B51F6" w14:textId="77777777" w:rsidR="00771C69" w:rsidRDefault="00811B18">
      <w:pPr>
        <w:pStyle w:val="ListParagraph"/>
        <w:numPr>
          <w:ilvl w:val="1"/>
          <w:numId w:val="2"/>
        </w:numPr>
        <w:tabs>
          <w:tab w:val="left" w:pos="1570"/>
          <w:tab w:val="left" w:pos="1572"/>
        </w:tabs>
        <w:spacing w:line="211" w:lineRule="auto"/>
        <w:ind w:right="768"/>
        <w:jc w:val="both"/>
        <w:rPr>
          <w:sz w:val="26"/>
        </w:rPr>
      </w:pPr>
      <w:r>
        <w:rPr>
          <w:b/>
          <w:sz w:val="26"/>
        </w:rPr>
        <w:t xml:space="preserve">Basis. </w:t>
      </w:r>
      <w:r>
        <w:rPr>
          <w:sz w:val="26"/>
        </w:rPr>
        <w:t>Specify the basis of federal jurisdiction. Identify any parties who disagree</w:t>
      </w:r>
      <w:r>
        <w:rPr>
          <w:spacing w:val="40"/>
          <w:sz w:val="26"/>
        </w:rPr>
        <w:t xml:space="preserve"> </w:t>
      </w:r>
      <w:r>
        <w:rPr>
          <w:sz w:val="26"/>
        </w:rPr>
        <w:t>and the reasons.</w:t>
      </w:r>
    </w:p>
    <w:p w14:paraId="44543A89" w14:textId="77777777" w:rsidR="00771C69" w:rsidRDefault="00771C69">
      <w:pPr>
        <w:pStyle w:val="BodyText"/>
        <w:spacing w:before="20"/>
      </w:pPr>
    </w:p>
    <w:p w14:paraId="6E567062" w14:textId="77777777" w:rsidR="00771C69" w:rsidRDefault="00811B18">
      <w:pPr>
        <w:pStyle w:val="ListParagraph"/>
        <w:numPr>
          <w:ilvl w:val="1"/>
          <w:numId w:val="2"/>
        </w:numPr>
        <w:tabs>
          <w:tab w:val="left" w:pos="1572"/>
        </w:tabs>
        <w:spacing w:before="1" w:line="211" w:lineRule="auto"/>
        <w:ind w:right="765"/>
        <w:jc w:val="both"/>
        <w:rPr>
          <w:sz w:val="26"/>
        </w:rPr>
      </w:pPr>
      <w:r>
        <w:rPr>
          <w:b/>
          <w:sz w:val="26"/>
        </w:rPr>
        <w:t xml:space="preserve">Diversity. </w:t>
      </w:r>
      <w:r>
        <w:rPr>
          <w:sz w:val="26"/>
        </w:rPr>
        <w:t>For jurisdiction based on diversity, identify any disagreement about the amount in controversy. If the case involves an unincorporated entity as a party</w:t>
      </w:r>
      <w:r>
        <w:rPr>
          <w:spacing w:val="80"/>
          <w:w w:val="150"/>
          <w:sz w:val="26"/>
        </w:rPr>
        <w:t xml:space="preserve"> </w:t>
      </w:r>
      <w:r>
        <w:rPr>
          <w:sz w:val="26"/>
        </w:rPr>
        <w:t>(such as an LLC, LLP, or partnership), state the citizenship of every member or partner. Any such party must also attach to this filing an affidavit or declaration establishing the citizenship of every member.</w:t>
      </w:r>
    </w:p>
    <w:p w14:paraId="05225EE9" w14:textId="77777777" w:rsidR="00771C69" w:rsidRDefault="00771C69">
      <w:pPr>
        <w:pStyle w:val="BodyText"/>
        <w:spacing w:before="20"/>
      </w:pPr>
    </w:p>
    <w:p w14:paraId="129FB523" w14:textId="77777777" w:rsidR="00771C69" w:rsidRDefault="00811B18">
      <w:pPr>
        <w:pStyle w:val="Heading4"/>
        <w:numPr>
          <w:ilvl w:val="0"/>
          <w:numId w:val="2"/>
        </w:numPr>
        <w:tabs>
          <w:tab w:val="left" w:pos="773"/>
        </w:tabs>
        <w:spacing w:before="1"/>
        <w:ind w:left="773" w:hanging="387"/>
      </w:pPr>
      <w:r>
        <w:t>Case</w:t>
      </w:r>
      <w:r>
        <w:rPr>
          <w:spacing w:val="6"/>
        </w:rPr>
        <w:t xml:space="preserve"> </w:t>
      </w:r>
      <w:r>
        <w:rPr>
          <w:spacing w:val="-2"/>
        </w:rPr>
        <w:t>background.</w:t>
      </w:r>
    </w:p>
    <w:p w14:paraId="13F4C4CD" w14:textId="77777777" w:rsidR="00771C69" w:rsidRDefault="00771C69">
      <w:pPr>
        <w:pStyle w:val="BodyText"/>
        <w:spacing w:before="39"/>
        <w:rPr>
          <w:b/>
        </w:rPr>
      </w:pPr>
    </w:p>
    <w:p w14:paraId="302EB215" w14:textId="77777777" w:rsidR="00771C69" w:rsidRDefault="00811B18">
      <w:pPr>
        <w:pStyle w:val="ListParagraph"/>
        <w:numPr>
          <w:ilvl w:val="1"/>
          <w:numId w:val="2"/>
        </w:numPr>
        <w:tabs>
          <w:tab w:val="left" w:pos="1570"/>
          <w:tab w:val="left" w:pos="1572"/>
        </w:tabs>
        <w:spacing w:line="211" w:lineRule="auto"/>
        <w:ind w:right="772"/>
        <w:jc w:val="both"/>
        <w:rPr>
          <w:sz w:val="26"/>
        </w:rPr>
      </w:pPr>
      <w:r>
        <w:rPr>
          <w:b/>
          <w:sz w:val="26"/>
        </w:rPr>
        <w:t xml:space="preserve">General description. </w:t>
      </w:r>
      <w:r>
        <w:rPr>
          <w:sz w:val="26"/>
        </w:rPr>
        <w:t>Briefly describe what this case is about. In addition, state the elements of each cause of action, defense, and counterclaim.</w:t>
      </w:r>
    </w:p>
    <w:p w14:paraId="0A729FA8" w14:textId="77777777" w:rsidR="00771C69" w:rsidRDefault="00771C69">
      <w:pPr>
        <w:pStyle w:val="BodyText"/>
        <w:spacing w:before="21"/>
      </w:pPr>
    </w:p>
    <w:p w14:paraId="6A63A334" w14:textId="77777777" w:rsidR="00771C69" w:rsidRDefault="00811B18">
      <w:pPr>
        <w:pStyle w:val="ListParagraph"/>
        <w:numPr>
          <w:ilvl w:val="1"/>
          <w:numId w:val="2"/>
        </w:numPr>
        <w:tabs>
          <w:tab w:val="left" w:pos="1572"/>
        </w:tabs>
        <w:spacing w:line="211" w:lineRule="auto"/>
        <w:ind w:right="766"/>
        <w:jc w:val="both"/>
        <w:rPr>
          <w:sz w:val="26"/>
        </w:rPr>
      </w:pPr>
      <w:r>
        <w:rPr>
          <w:b/>
          <w:sz w:val="26"/>
        </w:rPr>
        <w:t xml:space="preserve">Related cases. </w:t>
      </w:r>
      <w:r>
        <w:rPr>
          <w:sz w:val="26"/>
        </w:rPr>
        <w:t>List all related cases pending in any other state or federal court. Identify the court and case number. Describe how it relates to this case.</w:t>
      </w:r>
    </w:p>
    <w:p w14:paraId="0B79046B" w14:textId="77777777" w:rsidR="00771C69" w:rsidRDefault="00771C69">
      <w:pPr>
        <w:pStyle w:val="BodyText"/>
        <w:spacing w:before="20"/>
      </w:pPr>
    </w:p>
    <w:p w14:paraId="3CAB4062" w14:textId="77777777" w:rsidR="00771C69" w:rsidRDefault="00811B18">
      <w:pPr>
        <w:pStyle w:val="ListParagraph"/>
        <w:numPr>
          <w:ilvl w:val="1"/>
          <w:numId w:val="2"/>
        </w:numPr>
        <w:tabs>
          <w:tab w:val="left" w:pos="1570"/>
          <w:tab w:val="left" w:pos="1572"/>
        </w:tabs>
        <w:spacing w:before="1" w:line="211" w:lineRule="auto"/>
        <w:ind w:right="765"/>
        <w:jc w:val="both"/>
        <w:rPr>
          <w:sz w:val="26"/>
        </w:rPr>
      </w:pPr>
      <w:r>
        <w:rPr>
          <w:b/>
          <w:sz w:val="26"/>
        </w:rPr>
        <w:t xml:space="preserve">Class issues. </w:t>
      </w:r>
      <w:r>
        <w:rPr>
          <w:sz w:val="26"/>
        </w:rPr>
        <w:t>Describe any class-action or collective-action issues. Provide the proposed definition of the class. Identify the basis for any opposition.</w:t>
      </w:r>
    </w:p>
    <w:p w14:paraId="10D1BC55" w14:textId="77777777" w:rsidR="00771C69" w:rsidRDefault="00771C69">
      <w:pPr>
        <w:pStyle w:val="BodyText"/>
        <w:spacing w:before="18"/>
      </w:pPr>
    </w:p>
    <w:p w14:paraId="5932BC5A" w14:textId="77777777" w:rsidR="00771C69" w:rsidRDefault="00811B18">
      <w:pPr>
        <w:pStyle w:val="Heading4"/>
        <w:numPr>
          <w:ilvl w:val="0"/>
          <w:numId w:val="2"/>
        </w:numPr>
        <w:tabs>
          <w:tab w:val="left" w:pos="773"/>
        </w:tabs>
        <w:ind w:left="773" w:hanging="387"/>
      </w:pPr>
      <w:r>
        <w:rPr>
          <w:spacing w:val="-2"/>
        </w:rPr>
        <w:t>Parties.</w:t>
      </w:r>
    </w:p>
    <w:p w14:paraId="0A70C0BC" w14:textId="77777777" w:rsidR="00771C69" w:rsidRDefault="00771C69">
      <w:pPr>
        <w:pStyle w:val="BodyText"/>
        <w:spacing w:before="40"/>
        <w:rPr>
          <w:b/>
        </w:rPr>
      </w:pPr>
    </w:p>
    <w:p w14:paraId="229E9F53" w14:textId="77777777" w:rsidR="00771C69" w:rsidRDefault="00811B18">
      <w:pPr>
        <w:pStyle w:val="ListParagraph"/>
        <w:numPr>
          <w:ilvl w:val="1"/>
          <w:numId w:val="2"/>
        </w:numPr>
        <w:tabs>
          <w:tab w:val="left" w:pos="1570"/>
          <w:tab w:val="left" w:pos="1572"/>
        </w:tabs>
        <w:spacing w:line="211" w:lineRule="auto"/>
        <w:ind w:right="765"/>
        <w:jc w:val="both"/>
        <w:rPr>
          <w:sz w:val="26"/>
        </w:rPr>
      </w:pPr>
      <w:r>
        <w:rPr>
          <w:b/>
          <w:sz w:val="26"/>
        </w:rPr>
        <w:t xml:space="preserve">Unserved parties. </w:t>
      </w:r>
      <w:r>
        <w:rPr>
          <w:sz w:val="26"/>
        </w:rPr>
        <w:t>List any unserved parties. State a date certain by which that</w:t>
      </w:r>
      <w:r>
        <w:rPr>
          <w:spacing w:val="80"/>
          <w:sz w:val="26"/>
        </w:rPr>
        <w:t xml:space="preserve"> </w:t>
      </w:r>
      <w:r>
        <w:rPr>
          <w:sz w:val="26"/>
        </w:rPr>
        <w:t>party will be served.</w:t>
      </w:r>
    </w:p>
    <w:p w14:paraId="3A530161" w14:textId="77777777" w:rsidR="00771C69" w:rsidRDefault="00771C69">
      <w:pPr>
        <w:pStyle w:val="ListParagraph"/>
        <w:spacing w:line="211" w:lineRule="auto"/>
        <w:jc w:val="both"/>
        <w:rPr>
          <w:sz w:val="26"/>
        </w:rPr>
        <w:sectPr w:rsidR="00771C69">
          <w:pgSz w:w="12240" w:h="15840"/>
          <w:pgMar w:top="1020" w:right="360" w:bottom="280" w:left="720" w:header="720" w:footer="720" w:gutter="0"/>
          <w:cols w:space="720"/>
        </w:sectPr>
      </w:pPr>
    </w:p>
    <w:p w14:paraId="1D68B1FE" w14:textId="77777777" w:rsidR="00771C69" w:rsidRDefault="00811B18">
      <w:pPr>
        <w:pStyle w:val="ListParagraph"/>
        <w:numPr>
          <w:ilvl w:val="1"/>
          <w:numId w:val="2"/>
        </w:numPr>
        <w:tabs>
          <w:tab w:val="left" w:pos="1572"/>
        </w:tabs>
        <w:spacing w:before="97" w:line="211" w:lineRule="auto"/>
        <w:ind w:right="764"/>
        <w:jc w:val="both"/>
        <w:rPr>
          <w:sz w:val="26"/>
        </w:rPr>
      </w:pPr>
      <w:r>
        <w:rPr>
          <w:b/>
          <w:sz w:val="26"/>
        </w:rPr>
        <w:lastRenderedPageBreak/>
        <w:t xml:space="preserve">Additional parties. </w:t>
      </w:r>
      <w:r>
        <w:rPr>
          <w:sz w:val="26"/>
        </w:rPr>
        <w:t>List any anticipated additional parties. Identify the party</w:t>
      </w:r>
      <w:r>
        <w:rPr>
          <w:spacing w:val="40"/>
          <w:sz w:val="26"/>
        </w:rPr>
        <w:t xml:space="preserve"> </w:t>
      </w:r>
      <w:r>
        <w:rPr>
          <w:sz w:val="26"/>
        </w:rPr>
        <w:t>seeking to add them, briefly explain why, and indicate a date by which to do so.</w:t>
      </w:r>
    </w:p>
    <w:p w14:paraId="54812940" w14:textId="77777777" w:rsidR="00771C69" w:rsidRDefault="00811B18">
      <w:pPr>
        <w:pStyle w:val="ListParagraph"/>
        <w:numPr>
          <w:ilvl w:val="1"/>
          <w:numId w:val="2"/>
        </w:numPr>
        <w:tabs>
          <w:tab w:val="left" w:pos="1572"/>
        </w:tabs>
        <w:spacing w:before="290"/>
        <w:ind w:hanging="771"/>
        <w:rPr>
          <w:sz w:val="26"/>
        </w:rPr>
      </w:pPr>
      <w:r>
        <w:rPr>
          <w:b/>
          <w:sz w:val="26"/>
        </w:rPr>
        <w:t>Interventions.</w:t>
      </w:r>
      <w:r>
        <w:rPr>
          <w:b/>
          <w:spacing w:val="8"/>
          <w:sz w:val="26"/>
        </w:rPr>
        <w:t xml:space="preserve"> </w:t>
      </w:r>
      <w:r>
        <w:rPr>
          <w:sz w:val="26"/>
        </w:rPr>
        <w:t>List</w:t>
      </w:r>
      <w:r>
        <w:rPr>
          <w:spacing w:val="9"/>
          <w:sz w:val="26"/>
        </w:rPr>
        <w:t xml:space="preserve"> </w:t>
      </w:r>
      <w:r>
        <w:rPr>
          <w:sz w:val="26"/>
        </w:rPr>
        <w:t>and</w:t>
      </w:r>
      <w:r>
        <w:rPr>
          <w:spacing w:val="8"/>
          <w:sz w:val="26"/>
        </w:rPr>
        <w:t xml:space="preserve"> </w:t>
      </w:r>
      <w:r>
        <w:rPr>
          <w:sz w:val="26"/>
        </w:rPr>
        <w:t>briefly</w:t>
      </w:r>
      <w:r>
        <w:rPr>
          <w:spacing w:val="9"/>
          <w:sz w:val="26"/>
        </w:rPr>
        <w:t xml:space="preserve"> </w:t>
      </w:r>
      <w:r>
        <w:rPr>
          <w:sz w:val="26"/>
        </w:rPr>
        <w:t>explain</w:t>
      </w:r>
      <w:r>
        <w:rPr>
          <w:spacing w:val="8"/>
          <w:sz w:val="26"/>
        </w:rPr>
        <w:t xml:space="preserve"> </w:t>
      </w:r>
      <w:r>
        <w:rPr>
          <w:sz w:val="26"/>
        </w:rPr>
        <w:t>any</w:t>
      </w:r>
      <w:r>
        <w:rPr>
          <w:spacing w:val="9"/>
          <w:sz w:val="26"/>
        </w:rPr>
        <w:t xml:space="preserve"> </w:t>
      </w:r>
      <w:r>
        <w:rPr>
          <w:sz w:val="26"/>
        </w:rPr>
        <w:t>anticipated</w:t>
      </w:r>
      <w:r>
        <w:rPr>
          <w:spacing w:val="9"/>
          <w:sz w:val="26"/>
        </w:rPr>
        <w:t xml:space="preserve"> </w:t>
      </w:r>
      <w:r>
        <w:rPr>
          <w:spacing w:val="-2"/>
          <w:sz w:val="26"/>
        </w:rPr>
        <w:t>interventions.</w:t>
      </w:r>
    </w:p>
    <w:p w14:paraId="7A185D21" w14:textId="77777777" w:rsidR="00771C69" w:rsidRDefault="00771C69">
      <w:pPr>
        <w:pStyle w:val="BodyText"/>
        <w:spacing w:before="13"/>
      </w:pPr>
    </w:p>
    <w:p w14:paraId="13B9B5E0" w14:textId="77777777" w:rsidR="00771C69" w:rsidRDefault="00811B18">
      <w:pPr>
        <w:pStyle w:val="ListParagraph"/>
        <w:numPr>
          <w:ilvl w:val="1"/>
          <w:numId w:val="2"/>
        </w:numPr>
        <w:tabs>
          <w:tab w:val="left" w:pos="1572"/>
        </w:tabs>
        <w:spacing w:line="211" w:lineRule="auto"/>
        <w:ind w:right="763"/>
        <w:jc w:val="both"/>
        <w:rPr>
          <w:sz w:val="26"/>
        </w:rPr>
      </w:pPr>
      <w:r>
        <w:rPr>
          <w:b/>
          <w:sz w:val="26"/>
        </w:rPr>
        <w:t xml:space="preserve">Interested </w:t>
      </w:r>
      <w:proofErr w:type="gramStart"/>
      <w:r>
        <w:rPr>
          <w:b/>
          <w:sz w:val="26"/>
        </w:rPr>
        <w:t>persons</w:t>
      </w:r>
      <w:proofErr w:type="gramEnd"/>
      <w:r>
        <w:rPr>
          <w:b/>
          <w:sz w:val="26"/>
        </w:rPr>
        <w:t xml:space="preserve">. </w:t>
      </w:r>
      <w:r>
        <w:rPr>
          <w:sz w:val="26"/>
        </w:rPr>
        <w:t>Certify that all parties have filed the Disclosure of Interested Persons as directed in the Order for Conference and Disclosure of Interested</w:t>
      </w:r>
      <w:r>
        <w:rPr>
          <w:spacing w:val="40"/>
          <w:sz w:val="26"/>
        </w:rPr>
        <w:t xml:space="preserve"> </w:t>
      </w:r>
      <w:r>
        <w:rPr>
          <w:spacing w:val="-2"/>
          <w:sz w:val="26"/>
        </w:rPr>
        <w:t>Persons.</w:t>
      </w:r>
    </w:p>
    <w:p w14:paraId="568301A7" w14:textId="77777777" w:rsidR="00771C69" w:rsidRDefault="00771C69">
      <w:pPr>
        <w:pStyle w:val="BodyText"/>
        <w:spacing w:before="19"/>
      </w:pPr>
    </w:p>
    <w:p w14:paraId="7AE3551B" w14:textId="77777777" w:rsidR="00771C69" w:rsidRDefault="00811B18">
      <w:pPr>
        <w:pStyle w:val="Heading4"/>
        <w:numPr>
          <w:ilvl w:val="0"/>
          <w:numId w:val="2"/>
        </w:numPr>
        <w:tabs>
          <w:tab w:val="left" w:pos="773"/>
        </w:tabs>
        <w:spacing w:before="1"/>
        <w:ind w:left="773" w:hanging="387"/>
      </w:pPr>
      <w:r>
        <w:rPr>
          <w:spacing w:val="-2"/>
        </w:rPr>
        <w:t>Discovery.</w:t>
      </w:r>
    </w:p>
    <w:p w14:paraId="7E44ED28" w14:textId="77777777" w:rsidR="00771C69" w:rsidRDefault="00771C69">
      <w:pPr>
        <w:pStyle w:val="BodyText"/>
        <w:spacing w:before="39"/>
        <w:rPr>
          <w:b/>
        </w:rPr>
      </w:pPr>
    </w:p>
    <w:p w14:paraId="354B1D94" w14:textId="77777777" w:rsidR="00771C69" w:rsidRDefault="00811B18">
      <w:pPr>
        <w:pStyle w:val="ListParagraph"/>
        <w:numPr>
          <w:ilvl w:val="1"/>
          <w:numId w:val="2"/>
        </w:numPr>
        <w:tabs>
          <w:tab w:val="left" w:pos="1570"/>
          <w:tab w:val="left" w:pos="1572"/>
        </w:tabs>
        <w:spacing w:line="211" w:lineRule="auto"/>
        <w:ind w:right="768"/>
        <w:jc w:val="both"/>
        <w:rPr>
          <w:sz w:val="26"/>
        </w:rPr>
      </w:pPr>
      <w:r>
        <w:rPr>
          <w:b/>
          <w:sz w:val="26"/>
        </w:rPr>
        <w:t xml:space="preserve">Initial disclosures. </w:t>
      </w:r>
      <w:r>
        <w:rPr>
          <w:sz w:val="26"/>
        </w:rPr>
        <w:t>State whether each party has completed its Rule 26(a) initial disclosures. If not, specify the date by which each party will do so.</w:t>
      </w:r>
    </w:p>
    <w:p w14:paraId="1DBA8EF5" w14:textId="77777777" w:rsidR="00771C69" w:rsidRDefault="00811B18">
      <w:pPr>
        <w:pStyle w:val="ListParagraph"/>
        <w:numPr>
          <w:ilvl w:val="1"/>
          <w:numId w:val="2"/>
        </w:numPr>
        <w:tabs>
          <w:tab w:val="left" w:pos="1572"/>
        </w:tabs>
        <w:spacing w:before="291"/>
        <w:ind w:hanging="771"/>
        <w:rPr>
          <w:sz w:val="26"/>
        </w:rPr>
      </w:pPr>
      <w:r>
        <w:rPr>
          <w:b/>
          <w:sz w:val="26"/>
        </w:rPr>
        <w:t>Phases.</w:t>
      </w:r>
      <w:r>
        <w:rPr>
          <w:b/>
          <w:spacing w:val="8"/>
          <w:sz w:val="26"/>
        </w:rPr>
        <w:t xml:space="preserve"> </w:t>
      </w:r>
      <w:r>
        <w:rPr>
          <w:sz w:val="26"/>
        </w:rPr>
        <w:t>State</w:t>
      </w:r>
      <w:r>
        <w:rPr>
          <w:spacing w:val="8"/>
          <w:sz w:val="26"/>
        </w:rPr>
        <w:t xml:space="preserve"> </w:t>
      </w:r>
      <w:r>
        <w:rPr>
          <w:sz w:val="26"/>
        </w:rPr>
        <w:t>whether</w:t>
      </w:r>
      <w:r>
        <w:rPr>
          <w:spacing w:val="9"/>
          <w:sz w:val="26"/>
        </w:rPr>
        <w:t xml:space="preserve"> </w:t>
      </w:r>
      <w:r>
        <w:rPr>
          <w:sz w:val="26"/>
        </w:rPr>
        <w:t>the</w:t>
      </w:r>
      <w:r>
        <w:rPr>
          <w:spacing w:val="8"/>
          <w:sz w:val="26"/>
        </w:rPr>
        <w:t xml:space="preserve"> </w:t>
      </w:r>
      <w:r>
        <w:rPr>
          <w:sz w:val="26"/>
        </w:rPr>
        <w:t>parties</w:t>
      </w:r>
      <w:r>
        <w:rPr>
          <w:spacing w:val="9"/>
          <w:sz w:val="26"/>
        </w:rPr>
        <w:t xml:space="preserve"> </w:t>
      </w:r>
      <w:r>
        <w:rPr>
          <w:sz w:val="26"/>
        </w:rPr>
        <w:t>considered</w:t>
      </w:r>
      <w:r>
        <w:rPr>
          <w:spacing w:val="8"/>
          <w:sz w:val="26"/>
        </w:rPr>
        <w:t xml:space="preserve"> </w:t>
      </w:r>
      <w:r>
        <w:rPr>
          <w:sz w:val="26"/>
        </w:rPr>
        <w:t>conducting</w:t>
      </w:r>
      <w:r>
        <w:rPr>
          <w:spacing w:val="8"/>
          <w:sz w:val="26"/>
        </w:rPr>
        <w:t xml:space="preserve"> </w:t>
      </w:r>
      <w:proofErr w:type="gramStart"/>
      <w:r>
        <w:rPr>
          <w:sz w:val="26"/>
        </w:rPr>
        <w:t>discovery</w:t>
      </w:r>
      <w:proofErr w:type="gramEnd"/>
      <w:r>
        <w:rPr>
          <w:spacing w:val="9"/>
          <w:sz w:val="26"/>
        </w:rPr>
        <w:t xml:space="preserve"> </w:t>
      </w:r>
      <w:r>
        <w:rPr>
          <w:sz w:val="26"/>
        </w:rPr>
        <w:t>in</w:t>
      </w:r>
      <w:r>
        <w:rPr>
          <w:spacing w:val="8"/>
          <w:sz w:val="26"/>
        </w:rPr>
        <w:t xml:space="preserve"> </w:t>
      </w:r>
      <w:r>
        <w:rPr>
          <w:spacing w:val="-2"/>
          <w:sz w:val="26"/>
        </w:rPr>
        <w:t>phases.</w:t>
      </w:r>
    </w:p>
    <w:p w14:paraId="190B1ED4" w14:textId="77777777" w:rsidR="00771C69" w:rsidRDefault="00811B18">
      <w:pPr>
        <w:pStyle w:val="ListParagraph"/>
        <w:numPr>
          <w:ilvl w:val="1"/>
          <w:numId w:val="2"/>
        </w:numPr>
        <w:tabs>
          <w:tab w:val="left" w:pos="1572"/>
        </w:tabs>
        <w:spacing w:before="283"/>
        <w:ind w:hanging="771"/>
        <w:rPr>
          <w:sz w:val="26"/>
        </w:rPr>
      </w:pPr>
      <w:r>
        <w:rPr>
          <w:b/>
          <w:sz w:val="26"/>
        </w:rPr>
        <w:t>Completed.</w:t>
      </w:r>
      <w:r>
        <w:rPr>
          <w:b/>
          <w:spacing w:val="8"/>
          <w:sz w:val="26"/>
        </w:rPr>
        <w:t xml:space="preserve"> </w:t>
      </w:r>
      <w:r>
        <w:rPr>
          <w:sz w:val="26"/>
        </w:rPr>
        <w:t>Specify</w:t>
      </w:r>
      <w:r>
        <w:rPr>
          <w:spacing w:val="9"/>
          <w:sz w:val="26"/>
        </w:rPr>
        <w:t xml:space="preserve"> </w:t>
      </w:r>
      <w:r>
        <w:rPr>
          <w:sz w:val="26"/>
        </w:rPr>
        <w:t>any</w:t>
      </w:r>
      <w:r>
        <w:rPr>
          <w:spacing w:val="9"/>
          <w:sz w:val="26"/>
        </w:rPr>
        <w:t xml:space="preserve"> </w:t>
      </w:r>
      <w:r>
        <w:rPr>
          <w:sz w:val="26"/>
        </w:rPr>
        <w:t>discovery</w:t>
      </w:r>
      <w:r>
        <w:rPr>
          <w:spacing w:val="9"/>
          <w:sz w:val="26"/>
        </w:rPr>
        <w:t xml:space="preserve"> </w:t>
      </w:r>
      <w:r>
        <w:rPr>
          <w:sz w:val="26"/>
        </w:rPr>
        <w:t>already</w:t>
      </w:r>
      <w:r>
        <w:rPr>
          <w:spacing w:val="9"/>
          <w:sz w:val="26"/>
        </w:rPr>
        <w:t xml:space="preserve"> </w:t>
      </w:r>
      <w:r>
        <w:rPr>
          <w:sz w:val="26"/>
        </w:rPr>
        <w:t>underway</w:t>
      </w:r>
      <w:r>
        <w:rPr>
          <w:spacing w:val="8"/>
          <w:sz w:val="26"/>
        </w:rPr>
        <w:t xml:space="preserve"> </w:t>
      </w:r>
      <w:r>
        <w:rPr>
          <w:sz w:val="26"/>
        </w:rPr>
        <w:t>or</w:t>
      </w:r>
      <w:r>
        <w:rPr>
          <w:spacing w:val="9"/>
          <w:sz w:val="26"/>
        </w:rPr>
        <w:t xml:space="preserve"> </w:t>
      </w:r>
      <w:r>
        <w:rPr>
          <w:spacing w:val="-2"/>
          <w:sz w:val="26"/>
        </w:rPr>
        <w:t>accomplished.</w:t>
      </w:r>
    </w:p>
    <w:p w14:paraId="5AAA6BFA" w14:textId="77777777" w:rsidR="00771C69" w:rsidRDefault="00771C69">
      <w:pPr>
        <w:pStyle w:val="BodyText"/>
        <w:spacing w:before="12"/>
      </w:pPr>
    </w:p>
    <w:p w14:paraId="56FD422A" w14:textId="77777777" w:rsidR="00771C69" w:rsidRDefault="00811B18">
      <w:pPr>
        <w:pStyle w:val="ListParagraph"/>
        <w:numPr>
          <w:ilvl w:val="1"/>
          <w:numId w:val="2"/>
        </w:numPr>
        <w:tabs>
          <w:tab w:val="left" w:pos="1572"/>
        </w:tabs>
        <w:spacing w:before="1" w:line="211" w:lineRule="auto"/>
        <w:ind w:right="772"/>
        <w:jc w:val="both"/>
        <w:rPr>
          <w:sz w:val="26"/>
        </w:rPr>
      </w:pPr>
      <w:r>
        <w:rPr>
          <w:b/>
          <w:sz w:val="26"/>
        </w:rPr>
        <w:t xml:space="preserve">Limitations. </w:t>
      </w:r>
      <w:r>
        <w:rPr>
          <w:sz w:val="26"/>
        </w:rPr>
        <w:t>Describe any requested change to limitations set by the Federal Rules of Civil Procedure as to interrogatories, depositions, or other matters.</w:t>
      </w:r>
    </w:p>
    <w:p w14:paraId="4CE0381F" w14:textId="77777777" w:rsidR="00771C69" w:rsidRDefault="00811B18">
      <w:pPr>
        <w:pStyle w:val="ListParagraph"/>
        <w:numPr>
          <w:ilvl w:val="1"/>
          <w:numId w:val="2"/>
        </w:numPr>
        <w:tabs>
          <w:tab w:val="left" w:pos="1572"/>
        </w:tabs>
        <w:spacing w:before="290"/>
        <w:ind w:hanging="771"/>
        <w:rPr>
          <w:sz w:val="26"/>
        </w:rPr>
      </w:pPr>
      <w:r>
        <w:rPr>
          <w:b/>
          <w:sz w:val="26"/>
        </w:rPr>
        <w:t>Preservation.</w:t>
      </w:r>
      <w:r>
        <w:rPr>
          <w:b/>
          <w:spacing w:val="9"/>
          <w:sz w:val="26"/>
        </w:rPr>
        <w:t xml:space="preserve"> </w:t>
      </w:r>
      <w:r>
        <w:rPr>
          <w:sz w:val="26"/>
        </w:rPr>
        <w:t>Describe</w:t>
      </w:r>
      <w:r>
        <w:rPr>
          <w:spacing w:val="9"/>
          <w:sz w:val="26"/>
        </w:rPr>
        <w:t xml:space="preserve"> </w:t>
      </w:r>
      <w:r>
        <w:rPr>
          <w:sz w:val="26"/>
        </w:rPr>
        <w:t>any</w:t>
      </w:r>
      <w:r>
        <w:rPr>
          <w:spacing w:val="10"/>
          <w:sz w:val="26"/>
        </w:rPr>
        <w:t xml:space="preserve"> </w:t>
      </w:r>
      <w:r>
        <w:rPr>
          <w:sz w:val="26"/>
        </w:rPr>
        <w:t>issues</w:t>
      </w:r>
      <w:r>
        <w:rPr>
          <w:spacing w:val="9"/>
          <w:sz w:val="26"/>
        </w:rPr>
        <w:t xml:space="preserve"> </w:t>
      </w:r>
      <w:r>
        <w:rPr>
          <w:sz w:val="26"/>
        </w:rPr>
        <w:t>about</w:t>
      </w:r>
      <w:r>
        <w:rPr>
          <w:spacing w:val="10"/>
          <w:sz w:val="26"/>
        </w:rPr>
        <w:t xml:space="preserve"> </w:t>
      </w:r>
      <w:r>
        <w:rPr>
          <w:sz w:val="26"/>
        </w:rPr>
        <w:t>preservation</w:t>
      </w:r>
      <w:r>
        <w:rPr>
          <w:spacing w:val="9"/>
          <w:sz w:val="26"/>
        </w:rPr>
        <w:t xml:space="preserve"> </w:t>
      </w:r>
      <w:r>
        <w:rPr>
          <w:sz w:val="26"/>
        </w:rPr>
        <w:t>of</w:t>
      </w:r>
      <w:r>
        <w:rPr>
          <w:spacing w:val="10"/>
          <w:sz w:val="26"/>
        </w:rPr>
        <w:t xml:space="preserve"> </w:t>
      </w:r>
      <w:r>
        <w:rPr>
          <w:sz w:val="26"/>
        </w:rPr>
        <w:t>discoverable</w:t>
      </w:r>
      <w:r>
        <w:rPr>
          <w:spacing w:val="9"/>
          <w:sz w:val="26"/>
        </w:rPr>
        <w:t xml:space="preserve"> </w:t>
      </w:r>
      <w:r>
        <w:rPr>
          <w:spacing w:val="-2"/>
          <w:sz w:val="26"/>
        </w:rPr>
        <w:t>information.</w:t>
      </w:r>
    </w:p>
    <w:p w14:paraId="50D5E88F" w14:textId="77777777" w:rsidR="00771C69" w:rsidRDefault="00811B18">
      <w:pPr>
        <w:pStyle w:val="ListParagraph"/>
        <w:numPr>
          <w:ilvl w:val="1"/>
          <w:numId w:val="2"/>
        </w:numPr>
        <w:tabs>
          <w:tab w:val="left" w:pos="1572"/>
        </w:tabs>
        <w:spacing w:before="283"/>
        <w:ind w:hanging="771"/>
        <w:rPr>
          <w:sz w:val="26"/>
        </w:rPr>
      </w:pPr>
      <w:r>
        <w:rPr>
          <w:b/>
          <w:sz w:val="26"/>
        </w:rPr>
        <w:t>Disputes.</w:t>
      </w:r>
      <w:r>
        <w:rPr>
          <w:b/>
          <w:spacing w:val="9"/>
          <w:sz w:val="26"/>
        </w:rPr>
        <w:t xml:space="preserve"> </w:t>
      </w:r>
      <w:r>
        <w:rPr>
          <w:sz w:val="26"/>
        </w:rPr>
        <w:t>Specify</w:t>
      </w:r>
      <w:r>
        <w:rPr>
          <w:spacing w:val="9"/>
          <w:sz w:val="26"/>
        </w:rPr>
        <w:t xml:space="preserve"> </w:t>
      </w:r>
      <w:r>
        <w:rPr>
          <w:sz w:val="26"/>
        </w:rPr>
        <w:t>any</w:t>
      </w:r>
      <w:r>
        <w:rPr>
          <w:spacing w:val="9"/>
          <w:sz w:val="26"/>
        </w:rPr>
        <w:t xml:space="preserve"> </w:t>
      </w:r>
      <w:r>
        <w:rPr>
          <w:sz w:val="26"/>
        </w:rPr>
        <w:t>discovery</w:t>
      </w:r>
      <w:r>
        <w:rPr>
          <w:spacing w:val="8"/>
          <w:sz w:val="26"/>
        </w:rPr>
        <w:t xml:space="preserve"> </w:t>
      </w:r>
      <w:r>
        <w:rPr>
          <w:spacing w:val="-2"/>
          <w:sz w:val="26"/>
        </w:rPr>
        <w:t>disputes.</w:t>
      </w:r>
    </w:p>
    <w:p w14:paraId="394793FC" w14:textId="77777777" w:rsidR="00771C69" w:rsidRDefault="00771C69">
      <w:pPr>
        <w:pStyle w:val="BodyText"/>
        <w:spacing w:before="10"/>
      </w:pPr>
    </w:p>
    <w:p w14:paraId="0A0502D1" w14:textId="77777777" w:rsidR="00771C69" w:rsidRDefault="00811B18">
      <w:pPr>
        <w:pStyle w:val="Heading4"/>
        <w:numPr>
          <w:ilvl w:val="0"/>
          <w:numId w:val="2"/>
        </w:numPr>
        <w:tabs>
          <w:tab w:val="left" w:pos="773"/>
        </w:tabs>
        <w:ind w:left="773" w:hanging="387"/>
      </w:pPr>
      <w:r>
        <w:rPr>
          <w:spacing w:val="-2"/>
        </w:rPr>
        <w:t>Orders.</w:t>
      </w:r>
    </w:p>
    <w:p w14:paraId="7D49BE59" w14:textId="77777777" w:rsidR="00771C69" w:rsidRDefault="00771C69">
      <w:pPr>
        <w:pStyle w:val="BodyText"/>
        <w:spacing w:before="40"/>
        <w:rPr>
          <w:b/>
        </w:rPr>
      </w:pPr>
    </w:p>
    <w:p w14:paraId="111865E7" w14:textId="77777777" w:rsidR="00771C69" w:rsidRDefault="00811B18">
      <w:pPr>
        <w:pStyle w:val="ListParagraph"/>
        <w:numPr>
          <w:ilvl w:val="1"/>
          <w:numId w:val="2"/>
        </w:numPr>
        <w:tabs>
          <w:tab w:val="left" w:pos="1570"/>
          <w:tab w:val="left" w:pos="1572"/>
        </w:tabs>
        <w:spacing w:line="211" w:lineRule="auto"/>
        <w:ind w:right="759"/>
        <w:jc w:val="both"/>
        <w:rPr>
          <w:sz w:val="26"/>
        </w:rPr>
      </w:pPr>
      <w:r>
        <w:rPr>
          <w:b/>
          <w:spacing w:val="10"/>
          <w:sz w:val="26"/>
        </w:rPr>
        <w:t xml:space="preserve">Protective order. </w:t>
      </w:r>
      <w:r>
        <w:rPr>
          <w:spacing w:val="9"/>
          <w:sz w:val="26"/>
        </w:rPr>
        <w:t xml:space="preserve">State </w:t>
      </w:r>
      <w:r>
        <w:rPr>
          <w:spacing w:val="10"/>
          <w:sz w:val="26"/>
        </w:rPr>
        <w:t xml:space="preserve">whether </w:t>
      </w:r>
      <w:r>
        <w:rPr>
          <w:sz w:val="26"/>
        </w:rPr>
        <w:t xml:space="preserve">the </w:t>
      </w:r>
      <w:r>
        <w:rPr>
          <w:spacing w:val="10"/>
          <w:sz w:val="26"/>
        </w:rPr>
        <w:t xml:space="preserve">parties </w:t>
      </w:r>
      <w:r>
        <w:rPr>
          <w:sz w:val="26"/>
        </w:rPr>
        <w:t xml:space="preserve">will </w:t>
      </w:r>
      <w:r>
        <w:rPr>
          <w:spacing w:val="10"/>
          <w:sz w:val="26"/>
        </w:rPr>
        <w:t xml:space="preserve">request </w:t>
      </w:r>
      <w:r>
        <w:rPr>
          <w:sz w:val="26"/>
        </w:rPr>
        <w:t xml:space="preserve">a </w:t>
      </w:r>
      <w:r>
        <w:rPr>
          <w:spacing w:val="10"/>
          <w:sz w:val="26"/>
        </w:rPr>
        <w:t xml:space="preserve">protective </w:t>
      </w:r>
      <w:r>
        <w:rPr>
          <w:spacing w:val="12"/>
          <w:sz w:val="26"/>
        </w:rPr>
        <w:t xml:space="preserve">order. </w:t>
      </w:r>
      <w:r>
        <w:rPr>
          <w:sz w:val="26"/>
        </w:rPr>
        <w:t>Describe any issues about confidentiality.</w:t>
      </w:r>
    </w:p>
    <w:p w14:paraId="700A1546" w14:textId="77777777" w:rsidR="00771C69" w:rsidRDefault="00771C69">
      <w:pPr>
        <w:pStyle w:val="BodyText"/>
        <w:spacing w:before="21"/>
      </w:pPr>
    </w:p>
    <w:p w14:paraId="4DDF0DC6" w14:textId="77777777" w:rsidR="00771C69" w:rsidRDefault="00811B18">
      <w:pPr>
        <w:pStyle w:val="ListParagraph"/>
        <w:numPr>
          <w:ilvl w:val="1"/>
          <w:numId w:val="2"/>
        </w:numPr>
        <w:tabs>
          <w:tab w:val="left" w:pos="1572"/>
        </w:tabs>
        <w:spacing w:line="211" w:lineRule="auto"/>
        <w:ind w:right="768"/>
        <w:jc w:val="both"/>
        <w:rPr>
          <w:sz w:val="26"/>
        </w:rPr>
      </w:pPr>
      <w:r>
        <w:rPr>
          <w:b/>
          <w:sz w:val="26"/>
        </w:rPr>
        <w:t xml:space="preserve">E-discovery order. </w:t>
      </w:r>
      <w:r>
        <w:rPr>
          <w:sz w:val="26"/>
        </w:rPr>
        <w:t xml:space="preserve">State whether the parties will request an electronic discovery order. Describe any issues about disclosure or discovery of electronically stored </w:t>
      </w:r>
      <w:r>
        <w:rPr>
          <w:spacing w:val="-2"/>
          <w:sz w:val="26"/>
        </w:rPr>
        <w:t>information.</w:t>
      </w:r>
    </w:p>
    <w:p w14:paraId="01203BC7" w14:textId="77777777" w:rsidR="00771C69" w:rsidRDefault="00771C69">
      <w:pPr>
        <w:pStyle w:val="BodyText"/>
        <w:spacing w:before="48"/>
      </w:pPr>
    </w:p>
    <w:p w14:paraId="4CA1E269" w14:textId="77777777" w:rsidR="00771C69" w:rsidRDefault="00811B18">
      <w:pPr>
        <w:pStyle w:val="ListParagraph"/>
        <w:numPr>
          <w:ilvl w:val="0"/>
          <w:numId w:val="2"/>
        </w:numPr>
        <w:tabs>
          <w:tab w:val="left" w:pos="774"/>
        </w:tabs>
        <w:spacing w:line="211" w:lineRule="auto"/>
        <w:ind w:right="732"/>
        <w:jc w:val="both"/>
        <w:rPr>
          <w:sz w:val="26"/>
        </w:rPr>
      </w:pPr>
      <w:r>
        <w:rPr>
          <w:b/>
          <w:sz w:val="26"/>
        </w:rPr>
        <w:t xml:space="preserve">Settlement. </w:t>
      </w:r>
      <w:r>
        <w:rPr>
          <w:sz w:val="26"/>
        </w:rPr>
        <w:t xml:space="preserve">Discuss the possibility </w:t>
      </w:r>
      <w:proofErr w:type="gramStart"/>
      <w:r>
        <w:rPr>
          <w:sz w:val="26"/>
        </w:rPr>
        <w:t>for</w:t>
      </w:r>
      <w:proofErr w:type="gramEnd"/>
      <w:r>
        <w:rPr>
          <w:sz w:val="26"/>
        </w:rPr>
        <w:t xml:space="preserve"> prompt, agreed resolution of the case at the Rule </w:t>
      </w:r>
      <w:r>
        <w:rPr>
          <w:spacing w:val="10"/>
          <w:sz w:val="26"/>
        </w:rPr>
        <w:t xml:space="preserve">26(f) </w:t>
      </w:r>
      <w:r>
        <w:rPr>
          <w:spacing w:val="11"/>
          <w:sz w:val="26"/>
        </w:rPr>
        <w:t xml:space="preserve">meeting. </w:t>
      </w:r>
      <w:r>
        <w:rPr>
          <w:spacing w:val="10"/>
          <w:sz w:val="26"/>
        </w:rPr>
        <w:t xml:space="preserve">State </w:t>
      </w:r>
      <w:r>
        <w:rPr>
          <w:spacing w:val="11"/>
          <w:sz w:val="26"/>
        </w:rPr>
        <w:t xml:space="preserve">whether </w:t>
      </w:r>
      <w:r>
        <w:rPr>
          <w:sz w:val="26"/>
        </w:rPr>
        <w:t xml:space="preserve">the </w:t>
      </w:r>
      <w:r>
        <w:rPr>
          <w:spacing w:val="11"/>
          <w:sz w:val="26"/>
        </w:rPr>
        <w:t xml:space="preserve">parties </w:t>
      </w:r>
      <w:r>
        <w:rPr>
          <w:sz w:val="26"/>
        </w:rPr>
        <w:t xml:space="preserve">are </w:t>
      </w:r>
      <w:r>
        <w:rPr>
          <w:spacing w:val="11"/>
          <w:sz w:val="26"/>
        </w:rPr>
        <w:t xml:space="preserve">amenable </w:t>
      </w:r>
      <w:r>
        <w:rPr>
          <w:sz w:val="26"/>
        </w:rPr>
        <w:t xml:space="preserve">to </w:t>
      </w:r>
      <w:r>
        <w:rPr>
          <w:spacing w:val="10"/>
          <w:sz w:val="26"/>
        </w:rPr>
        <w:t xml:space="preserve">early </w:t>
      </w:r>
      <w:r>
        <w:rPr>
          <w:spacing w:val="11"/>
          <w:sz w:val="26"/>
        </w:rPr>
        <w:t xml:space="preserve">mediation </w:t>
      </w:r>
      <w:r>
        <w:rPr>
          <w:sz w:val="26"/>
        </w:rPr>
        <w:t xml:space="preserve">or </w:t>
      </w:r>
      <w:r>
        <w:rPr>
          <w:spacing w:val="13"/>
          <w:sz w:val="26"/>
        </w:rPr>
        <w:t xml:space="preserve">other </w:t>
      </w:r>
      <w:r>
        <w:rPr>
          <w:sz w:val="26"/>
        </w:rPr>
        <w:t xml:space="preserve">settlement </w:t>
      </w:r>
      <w:proofErr w:type="gramStart"/>
      <w:r>
        <w:rPr>
          <w:sz w:val="26"/>
        </w:rPr>
        <w:t>attempt</w:t>
      </w:r>
      <w:proofErr w:type="gramEnd"/>
      <w:r>
        <w:rPr>
          <w:sz w:val="26"/>
        </w:rPr>
        <w:t>.</w:t>
      </w:r>
    </w:p>
    <w:p w14:paraId="7977BAEC" w14:textId="77777777" w:rsidR="00771C69" w:rsidRDefault="00811B18">
      <w:pPr>
        <w:pStyle w:val="Heading4"/>
        <w:numPr>
          <w:ilvl w:val="0"/>
          <w:numId w:val="2"/>
        </w:numPr>
        <w:tabs>
          <w:tab w:val="left" w:pos="773"/>
        </w:tabs>
        <w:spacing w:before="292"/>
        <w:ind w:left="773" w:hanging="387"/>
      </w:pPr>
      <w:r>
        <w:rPr>
          <w:spacing w:val="-2"/>
        </w:rPr>
        <w:t>Trial.</w:t>
      </w:r>
    </w:p>
    <w:p w14:paraId="014AE0CE" w14:textId="77777777" w:rsidR="00771C69" w:rsidRDefault="00771C69">
      <w:pPr>
        <w:pStyle w:val="BodyText"/>
        <w:spacing w:before="39"/>
        <w:rPr>
          <w:b/>
        </w:rPr>
      </w:pPr>
    </w:p>
    <w:p w14:paraId="309EF60F" w14:textId="77777777" w:rsidR="00771C69" w:rsidRDefault="00811B18">
      <w:pPr>
        <w:pStyle w:val="ListParagraph"/>
        <w:numPr>
          <w:ilvl w:val="1"/>
          <w:numId w:val="2"/>
        </w:numPr>
        <w:tabs>
          <w:tab w:val="left" w:pos="1570"/>
          <w:tab w:val="left" w:pos="1572"/>
        </w:tabs>
        <w:spacing w:line="211" w:lineRule="auto"/>
        <w:ind w:right="773"/>
        <w:jc w:val="both"/>
        <w:rPr>
          <w:sz w:val="26"/>
        </w:rPr>
      </w:pPr>
      <w:r>
        <w:rPr>
          <w:b/>
          <w:sz w:val="26"/>
        </w:rPr>
        <w:t xml:space="preserve">Magistrate Judge. </w:t>
      </w:r>
      <w:r>
        <w:rPr>
          <w:sz w:val="26"/>
        </w:rPr>
        <w:t>Indicate the parties' joint position on referral of this case for all purposes, including trial, to a Magistrate Judge.</w:t>
      </w:r>
    </w:p>
    <w:p w14:paraId="5D527245" w14:textId="77777777" w:rsidR="00771C69" w:rsidRDefault="00771C69">
      <w:pPr>
        <w:pStyle w:val="BodyText"/>
        <w:spacing w:before="21"/>
      </w:pPr>
    </w:p>
    <w:p w14:paraId="3EF697B9" w14:textId="77777777" w:rsidR="00771C69" w:rsidRDefault="00811B18">
      <w:pPr>
        <w:pStyle w:val="ListParagraph"/>
        <w:numPr>
          <w:ilvl w:val="1"/>
          <w:numId w:val="2"/>
        </w:numPr>
        <w:tabs>
          <w:tab w:val="left" w:pos="1572"/>
        </w:tabs>
        <w:spacing w:line="211" w:lineRule="auto"/>
        <w:ind w:right="770"/>
        <w:jc w:val="both"/>
        <w:rPr>
          <w:sz w:val="26"/>
        </w:rPr>
      </w:pPr>
      <w:r>
        <w:rPr>
          <w:b/>
          <w:sz w:val="26"/>
        </w:rPr>
        <w:t xml:space="preserve">Jury demand. </w:t>
      </w:r>
      <w:r>
        <w:rPr>
          <w:sz w:val="26"/>
        </w:rPr>
        <w:t xml:space="preserve">Identify any party that has made a jury demand and whether it was </w:t>
      </w:r>
      <w:r>
        <w:rPr>
          <w:spacing w:val="-2"/>
          <w:sz w:val="26"/>
        </w:rPr>
        <w:t>timely.</w:t>
      </w:r>
    </w:p>
    <w:p w14:paraId="15275D7D" w14:textId="77777777" w:rsidR="00771C69" w:rsidRDefault="00771C69">
      <w:pPr>
        <w:pStyle w:val="ListParagraph"/>
        <w:spacing w:line="211" w:lineRule="auto"/>
        <w:jc w:val="both"/>
        <w:rPr>
          <w:sz w:val="26"/>
        </w:rPr>
        <w:sectPr w:rsidR="00771C69">
          <w:pgSz w:w="12240" w:h="15840"/>
          <w:pgMar w:top="1060" w:right="360" w:bottom="280" w:left="720" w:header="720" w:footer="720" w:gutter="0"/>
          <w:cols w:space="720"/>
        </w:sectPr>
      </w:pPr>
    </w:p>
    <w:p w14:paraId="223A509D" w14:textId="77777777" w:rsidR="00771C69" w:rsidRDefault="00811B18">
      <w:pPr>
        <w:pStyle w:val="ListParagraph"/>
        <w:numPr>
          <w:ilvl w:val="1"/>
          <w:numId w:val="2"/>
        </w:numPr>
        <w:tabs>
          <w:tab w:val="left" w:pos="1572"/>
        </w:tabs>
        <w:spacing w:before="97" w:line="211" w:lineRule="auto"/>
        <w:ind w:right="771"/>
        <w:rPr>
          <w:sz w:val="26"/>
        </w:rPr>
      </w:pPr>
      <w:r>
        <w:rPr>
          <w:b/>
          <w:sz w:val="26"/>
        </w:rPr>
        <w:lastRenderedPageBreak/>
        <w:t xml:space="preserve">Length of trial. </w:t>
      </w:r>
      <w:r>
        <w:rPr>
          <w:sz w:val="26"/>
        </w:rPr>
        <w:t>Specify the total number of hours it will likely take to present the</w:t>
      </w:r>
      <w:r>
        <w:rPr>
          <w:spacing w:val="40"/>
          <w:sz w:val="26"/>
        </w:rPr>
        <w:t xml:space="preserve"> </w:t>
      </w:r>
      <w:r>
        <w:rPr>
          <w:sz w:val="26"/>
        </w:rPr>
        <w:t>evidence at trial in this case.</w:t>
      </w:r>
    </w:p>
    <w:p w14:paraId="32336676" w14:textId="77777777" w:rsidR="00771C69" w:rsidRDefault="00771C69">
      <w:pPr>
        <w:pStyle w:val="BodyText"/>
        <w:spacing w:before="47"/>
      </w:pPr>
    </w:p>
    <w:p w14:paraId="78EE8505" w14:textId="77777777" w:rsidR="00771C69" w:rsidRDefault="00811B18">
      <w:pPr>
        <w:pStyle w:val="ListParagraph"/>
        <w:numPr>
          <w:ilvl w:val="0"/>
          <w:numId w:val="2"/>
        </w:numPr>
        <w:tabs>
          <w:tab w:val="left" w:pos="774"/>
        </w:tabs>
        <w:spacing w:line="211" w:lineRule="auto"/>
        <w:ind w:right="733"/>
        <w:jc w:val="both"/>
        <w:rPr>
          <w:sz w:val="26"/>
        </w:rPr>
      </w:pPr>
      <w:r>
        <w:rPr>
          <w:b/>
          <w:spacing w:val="9"/>
          <w:sz w:val="26"/>
        </w:rPr>
        <w:t xml:space="preserve">Other </w:t>
      </w:r>
      <w:r>
        <w:rPr>
          <w:b/>
          <w:spacing w:val="10"/>
          <w:sz w:val="26"/>
        </w:rPr>
        <w:t xml:space="preserve">matters. </w:t>
      </w:r>
      <w:proofErr w:type="gramStart"/>
      <w:r>
        <w:rPr>
          <w:sz w:val="26"/>
        </w:rPr>
        <w:t>List</w:t>
      </w:r>
      <w:proofErr w:type="gramEnd"/>
      <w:r>
        <w:rPr>
          <w:sz w:val="26"/>
        </w:rPr>
        <w:t xml:space="preserve"> any </w:t>
      </w:r>
      <w:r>
        <w:rPr>
          <w:spacing w:val="9"/>
          <w:sz w:val="26"/>
        </w:rPr>
        <w:t xml:space="preserve">other </w:t>
      </w:r>
      <w:r>
        <w:rPr>
          <w:spacing w:val="10"/>
          <w:sz w:val="26"/>
        </w:rPr>
        <w:t xml:space="preserve">matter </w:t>
      </w:r>
      <w:r>
        <w:rPr>
          <w:sz w:val="26"/>
        </w:rPr>
        <w:t xml:space="preserve">that </w:t>
      </w:r>
      <w:r>
        <w:rPr>
          <w:spacing w:val="9"/>
          <w:sz w:val="26"/>
        </w:rPr>
        <w:t xml:space="preserve">needs </w:t>
      </w:r>
      <w:r>
        <w:rPr>
          <w:sz w:val="26"/>
        </w:rPr>
        <w:t xml:space="preserve">to be </w:t>
      </w:r>
      <w:r>
        <w:rPr>
          <w:spacing w:val="10"/>
          <w:sz w:val="26"/>
        </w:rPr>
        <w:t xml:space="preserve">addressed </w:t>
      </w:r>
      <w:r>
        <w:rPr>
          <w:sz w:val="26"/>
        </w:rPr>
        <w:t xml:space="preserve">at the </w:t>
      </w:r>
      <w:r>
        <w:rPr>
          <w:spacing w:val="12"/>
          <w:sz w:val="26"/>
        </w:rPr>
        <w:t xml:space="preserve">Scheduling </w:t>
      </w:r>
      <w:r>
        <w:rPr>
          <w:spacing w:val="-2"/>
          <w:sz w:val="26"/>
        </w:rPr>
        <w:t>Conference.</w:t>
      </w:r>
    </w:p>
    <w:p w14:paraId="71720DF2" w14:textId="77777777" w:rsidR="00771C69" w:rsidRDefault="00771C69">
      <w:pPr>
        <w:pStyle w:val="BodyText"/>
        <w:spacing w:before="21"/>
      </w:pPr>
    </w:p>
    <w:p w14:paraId="3F8DE3F1" w14:textId="77777777" w:rsidR="00771C69" w:rsidRDefault="00811B18">
      <w:pPr>
        <w:pStyle w:val="ListParagraph"/>
        <w:numPr>
          <w:ilvl w:val="0"/>
          <w:numId w:val="2"/>
        </w:numPr>
        <w:tabs>
          <w:tab w:val="left" w:pos="774"/>
        </w:tabs>
        <w:spacing w:line="211" w:lineRule="auto"/>
        <w:ind w:right="738"/>
        <w:jc w:val="both"/>
        <w:rPr>
          <w:sz w:val="26"/>
        </w:rPr>
      </w:pPr>
      <w:r>
        <w:rPr>
          <w:b/>
          <w:sz w:val="26"/>
        </w:rPr>
        <w:t xml:space="preserve">Proposed Scheduling Order. </w:t>
      </w:r>
      <w:r>
        <w:rPr>
          <w:sz w:val="26"/>
        </w:rPr>
        <w:t>Complete and attach a joint proposed scheduling order. Use Form 4 on this Court's home page. Clearly indicate any disagreements with reasons in support of the requests made.</w:t>
      </w:r>
    </w:p>
    <w:p w14:paraId="416E6519" w14:textId="77777777" w:rsidR="00771C69" w:rsidRDefault="00771C69">
      <w:pPr>
        <w:pStyle w:val="BodyText"/>
      </w:pPr>
    </w:p>
    <w:p w14:paraId="43295409" w14:textId="77777777" w:rsidR="00771C69" w:rsidRDefault="00771C69">
      <w:pPr>
        <w:pStyle w:val="BodyText"/>
        <w:spacing w:before="221"/>
      </w:pPr>
    </w:p>
    <w:p w14:paraId="2389C2F3" w14:textId="77777777" w:rsidR="00771C69" w:rsidRDefault="00811B18">
      <w:pPr>
        <w:pStyle w:val="BodyText"/>
        <w:ind w:left="5426"/>
      </w:pPr>
      <w:r>
        <w:t>Respectfully</w:t>
      </w:r>
      <w:r>
        <w:rPr>
          <w:spacing w:val="14"/>
        </w:rPr>
        <w:t xml:space="preserve"> </w:t>
      </w:r>
      <w:r>
        <w:rPr>
          <w:spacing w:val="-2"/>
        </w:rPr>
        <w:t>submitted,</w:t>
      </w:r>
    </w:p>
    <w:p w14:paraId="7708AA68" w14:textId="77777777" w:rsidR="00771C69" w:rsidRDefault="00771C69">
      <w:pPr>
        <w:pStyle w:val="BodyText"/>
        <w:rPr>
          <w:sz w:val="20"/>
        </w:rPr>
      </w:pPr>
    </w:p>
    <w:p w14:paraId="227E5896" w14:textId="77777777" w:rsidR="00771C69" w:rsidRDefault="00771C69">
      <w:pPr>
        <w:pStyle w:val="BodyText"/>
        <w:rPr>
          <w:sz w:val="20"/>
        </w:rPr>
      </w:pPr>
    </w:p>
    <w:p w14:paraId="64192F42" w14:textId="77777777" w:rsidR="00771C69" w:rsidRDefault="00771C69">
      <w:pPr>
        <w:pStyle w:val="BodyText"/>
        <w:rPr>
          <w:sz w:val="20"/>
        </w:rPr>
      </w:pPr>
    </w:p>
    <w:p w14:paraId="3536DCBB" w14:textId="77777777" w:rsidR="00771C69" w:rsidRDefault="00811B18">
      <w:pPr>
        <w:pStyle w:val="BodyText"/>
        <w:spacing w:before="9"/>
        <w:rPr>
          <w:sz w:val="20"/>
        </w:rPr>
      </w:pPr>
      <w:r>
        <w:rPr>
          <w:noProof/>
          <w:sz w:val="20"/>
        </w:rPr>
        <mc:AlternateContent>
          <mc:Choice Requires="wps">
            <w:drawing>
              <wp:anchor distT="0" distB="0" distL="0" distR="0" simplePos="0" relativeHeight="487587840" behindDoc="1" locked="0" layoutInCell="1" allowOverlap="1" wp14:anchorId="75B3770B" wp14:editId="00EAD54A">
                <wp:simplePos x="0" y="0"/>
                <wp:positionH relativeFrom="page">
                  <wp:posOffset>1215389</wp:posOffset>
                </wp:positionH>
                <wp:positionV relativeFrom="paragraph">
                  <wp:posOffset>167323</wp:posOffset>
                </wp:positionV>
                <wp:extent cx="1611630" cy="889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1630" cy="8890"/>
                        </a:xfrm>
                        <a:custGeom>
                          <a:avLst/>
                          <a:gdLst/>
                          <a:ahLst/>
                          <a:cxnLst/>
                          <a:rect l="l" t="t" r="r" b="b"/>
                          <a:pathLst>
                            <a:path w="1611630" h="8890">
                              <a:moveTo>
                                <a:pt x="1611630" y="0"/>
                              </a:moveTo>
                              <a:lnTo>
                                <a:pt x="0" y="0"/>
                              </a:lnTo>
                              <a:lnTo>
                                <a:pt x="0" y="8889"/>
                              </a:lnTo>
                              <a:lnTo>
                                <a:pt x="1611630" y="8889"/>
                              </a:lnTo>
                              <a:lnTo>
                                <a:pt x="16116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A8A7D1" id="Graphic 1" o:spid="_x0000_s1026" style="position:absolute;margin-left:95.7pt;margin-top:13.2pt;width:126.9pt;height:.7pt;z-index:-15728640;visibility:visible;mso-wrap-style:square;mso-wrap-distance-left:0;mso-wrap-distance-top:0;mso-wrap-distance-right:0;mso-wrap-distance-bottom:0;mso-position-horizontal:absolute;mso-position-horizontal-relative:page;mso-position-vertical:absolute;mso-position-vertical-relative:text;v-text-anchor:top" coordsize="16116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" path="m1611630,l,,,8889r1611630,l1611630,xe" fillcolor="black" stroked="f">
                <v:path arrowok="t"/>
                <w10:wrap type="topAndBottom" anchorx="page"/>
              </v:shape>
            </w:pict>
          </mc:Fallback>
        </mc:AlternateContent>
      </w:r>
      <w:r>
        <w:rPr>
          <w:noProof/>
          <w:sz w:val="20"/>
        </w:rPr>
        <mc:AlternateContent>
          <mc:Choice Requires="wps">
            <w:drawing>
              <wp:anchor distT="0" distB="0" distL="0" distR="0" simplePos="0" relativeHeight="487588352" behindDoc="1" locked="0" layoutInCell="1" allowOverlap="1" wp14:anchorId="4C0527C3" wp14:editId="7CD3404D">
                <wp:simplePos x="0" y="0"/>
                <wp:positionH relativeFrom="page">
                  <wp:posOffset>3902709</wp:posOffset>
                </wp:positionH>
                <wp:positionV relativeFrom="paragraph">
                  <wp:posOffset>167323</wp:posOffset>
                </wp:positionV>
                <wp:extent cx="2532380" cy="889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2380" cy="8890"/>
                        </a:xfrm>
                        <a:custGeom>
                          <a:avLst/>
                          <a:gdLst/>
                          <a:ahLst/>
                          <a:cxnLst/>
                          <a:rect l="l" t="t" r="r" b="b"/>
                          <a:pathLst>
                            <a:path w="2532380" h="8890">
                              <a:moveTo>
                                <a:pt x="2532380" y="0"/>
                              </a:moveTo>
                              <a:lnTo>
                                <a:pt x="0" y="0"/>
                              </a:lnTo>
                              <a:lnTo>
                                <a:pt x="0" y="8889"/>
                              </a:lnTo>
                              <a:lnTo>
                                <a:pt x="2532380" y="8889"/>
                              </a:lnTo>
                              <a:lnTo>
                                <a:pt x="2532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6E49C4" id="Graphic 2" o:spid="_x0000_s1026" style="position:absolute;margin-left:307.3pt;margin-top:13.2pt;width:199.4pt;height:.7pt;z-index:-15728128;visibility:visible;mso-wrap-style:square;mso-wrap-distance-left:0;mso-wrap-distance-top:0;mso-wrap-distance-right:0;mso-wrap-distance-bottom:0;mso-position-horizontal:absolute;mso-position-horizontal-relative:page;mso-position-vertical:absolute;mso-position-vertical-relative:text;v-text-anchor:top" coordsize="253238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" path="m2532380,l,,,8889r2532380,l2532380,xe" fillcolor="black" stroked="f">
                <v:path arrowok="t"/>
                <w10:wrap type="topAndBottom" anchorx="page"/>
              </v:shape>
            </w:pict>
          </mc:Fallback>
        </mc:AlternateContent>
      </w:r>
    </w:p>
    <w:p w14:paraId="14BEBF0A" w14:textId="77777777" w:rsidR="00771C69" w:rsidRDefault="00811B18">
      <w:pPr>
        <w:pStyle w:val="BodyText"/>
        <w:tabs>
          <w:tab w:val="left" w:pos="5426"/>
        </w:tabs>
        <w:spacing w:before="131"/>
        <w:ind w:left="1193"/>
      </w:pPr>
      <w:r>
        <w:rPr>
          <w:spacing w:val="-4"/>
        </w:rPr>
        <w:t>Date</w:t>
      </w:r>
      <w:r>
        <w:tab/>
        <w:t>[Plaintiff</w:t>
      </w:r>
      <w:r>
        <w:rPr>
          <w:spacing w:val="10"/>
        </w:rPr>
        <w:t xml:space="preserve"> </w:t>
      </w:r>
      <w:r>
        <w:t>Signature</w:t>
      </w:r>
      <w:r>
        <w:rPr>
          <w:spacing w:val="11"/>
        </w:rPr>
        <w:t xml:space="preserve"> </w:t>
      </w:r>
      <w:r>
        <w:rPr>
          <w:spacing w:val="-2"/>
        </w:rPr>
        <w:t>Block]</w:t>
      </w:r>
    </w:p>
    <w:p w14:paraId="74B39296" w14:textId="77777777" w:rsidR="00771C69" w:rsidRDefault="00771C69">
      <w:pPr>
        <w:pStyle w:val="BodyText"/>
        <w:rPr>
          <w:sz w:val="20"/>
        </w:rPr>
      </w:pPr>
    </w:p>
    <w:p w14:paraId="280B67EC" w14:textId="77777777" w:rsidR="00771C69" w:rsidRDefault="00811B18">
      <w:pPr>
        <w:pStyle w:val="BodyText"/>
        <w:spacing w:before="204"/>
        <w:rPr>
          <w:sz w:val="20"/>
        </w:rPr>
      </w:pPr>
      <w:r>
        <w:rPr>
          <w:noProof/>
          <w:sz w:val="20"/>
        </w:rPr>
        <mc:AlternateContent>
          <mc:Choice Requires="wps">
            <w:drawing>
              <wp:anchor distT="0" distB="0" distL="0" distR="0" simplePos="0" relativeHeight="487588864" behindDoc="1" locked="0" layoutInCell="1" allowOverlap="1" wp14:anchorId="4F56B4D2" wp14:editId="4C63B707">
                <wp:simplePos x="0" y="0"/>
                <wp:positionH relativeFrom="page">
                  <wp:posOffset>1215389</wp:posOffset>
                </wp:positionH>
                <wp:positionV relativeFrom="paragraph">
                  <wp:posOffset>290858</wp:posOffset>
                </wp:positionV>
                <wp:extent cx="1611630" cy="889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1630" cy="8890"/>
                        </a:xfrm>
                        <a:custGeom>
                          <a:avLst/>
                          <a:gdLst/>
                          <a:ahLst/>
                          <a:cxnLst/>
                          <a:rect l="l" t="t" r="r" b="b"/>
                          <a:pathLst>
                            <a:path w="1611630" h="8890">
                              <a:moveTo>
                                <a:pt x="1611630" y="0"/>
                              </a:moveTo>
                              <a:lnTo>
                                <a:pt x="0" y="0"/>
                              </a:lnTo>
                              <a:lnTo>
                                <a:pt x="0" y="8889"/>
                              </a:lnTo>
                              <a:lnTo>
                                <a:pt x="1611630" y="8889"/>
                              </a:lnTo>
                              <a:lnTo>
                                <a:pt x="16116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BB19BF" id="Graphic 3" o:spid="_x0000_s1026" style="position:absolute;margin-left:95.7pt;margin-top:22.9pt;width:126.9pt;height:.7pt;z-index:-15727616;visibility:visible;mso-wrap-style:square;mso-wrap-distance-left:0;mso-wrap-distance-top:0;mso-wrap-distance-right:0;mso-wrap-distance-bottom:0;mso-position-horizontal:absolute;mso-position-horizontal-relative:page;mso-position-vertical:absolute;mso-position-vertical-relative:text;v-text-anchor:top" coordsize="16116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" path="m1611630,l,,,8889r1611630,l1611630,xe" fillcolor="black" stroked="f">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14:anchorId="2871601C" wp14:editId="2080E079">
                <wp:simplePos x="0" y="0"/>
                <wp:positionH relativeFrom="page">
                  <wp:posOffset>3902709</wp:posOffset>
                </wp:positionH>
                <wp:positionV relativeFrom="paragraph">
                  <wp:posOffset>290858</wp:posOffset>
                </wp:positionV>
                <wp:extent cx="2532380" cy="889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2380" cy="8890"/>
                        </a:xfrm>
                        <a:custGeom>
                          <a:avLst/>
                          <a:gdLst/>
                          <a:ahLst/>
                          <a:cxnLst/>
                          <a:rect l="l" t="t" r="r" b="b"/>
                          <a:pathLst>
                            <a:path w="2532380" h="8890">
                              <a:moveTo>
                                <a:pt x="2532380" y="0"/>
                              </a:moveTo>
                              <a:lnTo>
                                <a:pt x="0" y="0"/>
                              </a:lnTo>
                              <a:lnTo>
                                <a:pt x="0" y="8889"/>
                              </a:lnTo>
                              <a:lnTo>
                                <a:pt x="2532380" y="8889"/>
                              </a:lnTo>
                              <a:lnTo>
                                <a:pt x="25323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1A049F" id="Graphic 4" o:spid="_x0000_s1026" style="position:absolute;margin-left:307.3pt;margin-top:22.9pt;width:199.4pt;height:.7pt;z-index:-15727104;visibility:visible;mso-wrap-style:square;mso-wrap-distance-left:0;mso-wrap-distance-top:0;mso-wrap-distance-right:0;mso-wrap-distance-bottom:0;mso-position-horizontal:absolute;mso-position-horizontal-relative:page;mso-position-vertical:absolute;mso-position-vertical-relative:text;v-text-anchor:top" coordsize="253238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" path="m2532380,l,,,8889r2532380,l2532380,xe" fillcolor="black" stroked="f">
                <v:path arrowok="t"/>
                <w10:wrap type="topAndBottom" anchorx="page"/>
              </v:shape>
            </w:pict>
          </mc:Fallback>
        </mc:AlternateContent>
      </w:r>
    </w:p>
    <w:p w14:paraId="138F260D" w14:textId="21390421" w:rsidR="00771C69" w:rsidRDefault="00811B18" w:rsidP="00180D90">
      <w:pPr>
        <w:pStyle w:val="BodyText"/>
        <w:tabs>
          <w:tab w:val="left" w:pos="5426"/>
        </w:tabs>
        <w:spacing w:before="132"/>
        <w:ind w:left="1193"/>
      </w:pPr>
      <w:r>
        <w:rPr>
          <w:spacing w:val="-4"/>
        </w:rPr>
        <w:t>Date</w:t>
      </w:r>
      <w:r>
        <w:tab/>
        <w:t>[Defendant</w:t>
      </w:r>
      <w:r>
        <w:rPr>
          <w:spacing w:val="11"/>
        </w:rPr>
        <w:t xml:space="preserve"> </w:t>
      </w:r>
      <w:r>
        <w:t>Signature</w:t>
      </w:r>
      <w:r>
        <w:rPr>
          <w:spacing w:val="12"/>
        </w:rPr>
        <w:t xml:space="preserve"> </w:t>
      </w:r>
      <w:r>
        <w:rPr>
          <w:spacing w:val="-2"/>
        </w:rPr>
        <w:t>Block]</w:t>
      </w:r>
    </w:p>
    <w:sectPr w:rsidR="00771C69" w:rsidSect="00180D90">
      <w:pgSz w:w="12240" w:h="15840"/>
      <w:pgMar w:top="182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65D4"/>
    <w:multiLevelType w:val="hybridMultilevel"/>
    <w:tmpl w:val="7234D4DC"/>
    <w:lvl w:ilvl="0" w:tplc="9BE8AAAE">
      <w:start w:val="1"/>
      <w:numFmt w:val="decimal"/>
      <w:lvlText w:val="%1."/>
      <w:lvlJc w:val="left"/>
      <w:pPr>
        <w:ind w:left="774" w:hanging="388"/>
        <w:jc w:val="left"/>
      </w:pPr>
      <w:rPr>
        <w:rFonts w:ascii="Times New Roman" w:eastAsia="Times New Roman" w:hAnsi="Times New Roman" w:cs="Times New Roman" w:hint="default"/>
        <w:b w:val="0"/>
        <w:bCs w:val="0"/>
        <w:i w:val="0"/>
        <w:iCs w:val="0"/>
        <w:spacing w:val="0"/>
        <w:w w:val="101"/>
        <w:sz w:val="26"/>
        <w:szCs w:val="26"/>
        <w:lang w:val="en-US" w:eastAsia="en-US" w:bidi="ar-SA"/>
      </w:rPr>
    </w:lvl>
    <w:lvl w:ilvl="1" w:tplc="88B4E3EE">
      <w:start w:val="1"/>
      <w:numFmt w:val="lowerLetter"/>
      <w:lvlText w:val="%2."/>
      <w:lvlJc w:val="left"/>
      <w:pPr>
        <w:ind w:left="1572" w:hanging="772"/>
        <w:jc w:val="left"/>
      </w:pPr>
      <w:rPr>
        <w:rFonts w:ascii="Times New Roman" w:eastAsia="Times New Roman" w:hAnsi="Times New Roman" w:cs="Times New Roman" w:hint="default"/>
        <w:b w:val="0"/>
        <w:bCs w:val="0"/>
        <w:i w:val="0"/>
        <w:iCs w:val="0"/>
        <w:spacing w:val="0"/>
        <w:w w:val="101"/>
        <w:sz w:val="26"/>
        <w:szCs w:val="26"/>
        <w:lang w:val="en-US" w:eastAsia="en-US" w:bidi="ar-SA"/>
      </w:rPr>
    </w:lvl>
    <w:lvl w:ilvl="2" w:tplc="A79C9BD4">
      <w:numFmt w:val="bullet"/>
      <w:lvlText w:val="•"/>
      <w:lvlJc w:val="left"/>
      <w:pPr>
        <w:ind w:left="2644" w:hanging="772"/>
      </w:pPr>
      <w:rPr>
        <w:rFonts w:hint="default"/>
        <w:lang w:val="en-US" w:eastAsia="en-US" w:bidi="ar-SA"/>
      </w:rPr>
    </w:lvl>
    <w:lvl w:ilvl="3" w:tplc="A3742030">
      <w:numFmt w:val="bullet"/>
      <w:lvlText w:val="•"/>
      <w:lvlJc w:val="left"/>
      <w:pPr>
        <w:ind w:left="3708" w:hanging="772"/>
      </w:pPr>
      <w:rPr>
        <w:rFonts w:hint="default"/>
        <w:lang w:val="en-US" w:eastAsia="en-US" w:bidi="ar-SA"/>
      </w:rPr>
    </w:lvl>
    <w:lvl w:ilvl="4" w:tplc="3A346DF2">
      <w:numFmt w:val="bullet"/>
      <w:lvlText w:val="•"/>
      <w:lvlJc w:val="left"/>
      <w:pPr>
        <w:ind w:left="4773" w:hanging="772"/>
      </w:pPr>
      <w:rPr>
        <w:rFonts w:hint="default"/>
        <w:lang w:val="en-US" w:eastAsia="en-US" w:bidi="ar-SA"/>
      </w:rPr>
    </w:lvl>
    <w:lvl w:ilvl="5" w:tplc="552842B4">
      <w:numFmt w:val="bullet"/>
      <w:lvlText w:val="•"/>
      <w:lvlJc w:val="left"/>
      <w:pPr>
        <w:ind w:left="5837" w:hanging="772"/>
      </w:pPr>
      <w:rPr>
        <w:rFonts w:hint="default"/>
        <w:lang w:val="en-US" w:eastAsia="en-US" w:bidi="ar-SA"/>
      </w:rPr>
    </w:lvl>
    <w:lvl w:ilvl="6" w:tplc="4BD47948">
      <w:numFmt w:val="bullet"/>
      <w:lvlText w:val="•"/>
      <w:lvlJc w:val="left"/>
      <w:pPr>
        <w:ind w:left="6902" w:hanging="772"/>
      </w:pPr>
      <w:rPr>
        <w:rFonts w:hint="default"/>
        <w:lang w:val="en-US" w:eastAsia="en-US" w:bidi="ar-SA"/>
      </w:rPr>
    </w:lvl>
    <w:lvl w:ilvl="7" w:tplc="5A54B1CA">
      <w:numFmt w:val="bullet"/>
      <w:lvlText w:val="•"/>
      <w:lvlJc w:val="left"/>
      <w:pPr>
        <w:ind w:left="7966" w:hanging="772"/>
      </w:pPr>
      <w:rPr>
        <w:rFonts w:hint="default"/>
        <w:lang w:val="en-US" w:eastAsia="en-US" w:bidi="ar-SA"/>
      </w:rPr>
    </w:lvl>
    <w:lvl w:ilvl="8" w:tplc="0C66068E">
      <w:numFmt w:val="bullet"/>
      <w:lvlText w:val="•"/>
      <w:lvlJc w:val="left"/>
      <w:pPr>
        <w:ind w:left="9031" w:hanging="772"/>
      </w:pPr>
      <w:rPr>
        <w:rFonts w:hint="default"/>
        <w:lang w:val="en-US" w:eastAsia="en-US" w:bidi="ar-SA"/>
      </w:rPr>
    </w:lvl>
  </w:abstractNum>
  <w:abstractNum w:abstractNumId="1" w15:restartNumberingAfterBreak="0">
    <w:nsid w:val="48E12DFD"/>
    <w:multiLevelType w:val="hybridMultilevel"/>
    <w:tmpl w:val="1C80D910"/>
    <w:lvl w:ilvl="0" w:tplc="E258E610">
      <w:start w:val="1"/>
      <w:numFmt w:val="decimal"/>
      <w:lvlText w:val="%1."/>
      <w:lvlJc w:val="left"/>
      <w:pPr>
        <w:ind w:left="1009" w:hanging="842"/>
        <w:jc w:val="left"/>
      </w:pPr>
      <w:rPr>
        <w:rFonts w:ascii="Times New Roman" w:eastAsia="Times New Roman" w:hAnsi="Times New Roman" w:cs="Times New Roman" w:hint="default"/>
        <w:b/>
        <w:bCs/>
        <w:i w:val="0"/>
        <w:iCs w:val="0"/>
        <w:spacing w:val="0"/>
        <w:w w:val="101"/>
        <w:sz w:val="26"/>
        <w:szCs w:val="26"/>
        <w:lang w:val="en-US" w:eastAsia="en-US" w:bidi="ar-SA"/>
      </w:rPr>
    </w:lvl>
    <w:lvl w:ilvl="1" w:tplc="A418D590">
      <w:start w:val="1"/>
      <w:numFmt w:val="lowerLetter"/>
      <w:lvlText w:val="%2."/>
      <w:lvlJc w:val="left"/>
      <w:pPr>
        <w:ind w:left="1711" w:hanging="702"/>
        <w:jc w:val="left"/>
      </w:pPr>
      <w:rPr>
        <w:rFonts w:hint="default"/>
        <w:spacing w:val="0"/>
        <w:w w:val="101"/>
        <w:lang w:val="en-US" w:eastAsia="en-US" w:bidi="ar-SA"/>
      </w:rPr>
    </w:lvl>
    <w:lvl w:ilvl="2" w:tplc="86CA9220">
      <w:start w:val="1"/>
      <w:numFmt w:val="lowerRoman"/>
      <w:lvlText w:val="%3."/>
      <w:lvlJc w:val="left"/>
      <w:pPr>
        <w:ind w:left="2333" w:hanging="702"/>
        <w:jc w:val="right"/>
      </w:pPr>
      <w:rPr>
        <w:rFonts w:ascii="Times New Roman" w:eastAsia="Times New Roman" w:hAnsi="Times New Roman" w:cs="Times New Roman" w:hint="default"/>
        <w:b w:val="0"/>
        <w:bCs w:val="0"/>
        <w:i w:val="0"/>
        <w:iCs w:val="0"/>
        <w:spacing w:val="0"/>
        <w:w w:val="101"/>
        <w:sz w:val="26"/>
        <w:szCs w:val="26"/>
        <w:lang w:val="en-US" w:eastAsia="en-US" w:bidi="ar-SA"/>
      </w:rPr>
    </w:lvl>
    <w:lvl w:ilvl="3" w:tplc="636EDB96">
      <w:numFmt w:val="bullet"/>
      <w:lvlText w:val="•"/>
      <w:lvlJc w:val="left"/>
      <w:pPr>
        <w:ind w:left="2340" w:hanging="702"/>
      </w:pPr>
      <w:rPr>
        <w:rFonts w:hint="default"/>
        <w:lang w:val="en-US" w:eastAsia="en-US" w:bidi="ar-SA"/>
      </w:rPr>
    </w:lvl>
    <w:lvl w:ilvl="4" w:tplc="92462FEE">
      <w:numFmt w:val="bullet"/>
      <w:lvlText w:val="•"/>
      <w:lvlJc w:val="left"/>
      <w:pPr>
        <w:ind w:left="3600" w:hanging="702"/>
      </w:pPr>
      <w:rPr>
        <w:rFonts w:hint="default"/>
        <w:lang w:val="en-US" w:eastAsia="en-US" w:bidi="ar-SA"/>
      </w:rPr>
    </w:lvl>
    <w:lvl w:ilvl="5" w:tplc="035C63DA">
      <w:numFmt w:val="bullet"/>
      <w:lvlText w:val="•"/>
      <w:lvlJc w:val="left"/>
      <w:pPr>
        <w:ind w:left="4860" w:hanging="702"/>
      </w:pPr>
      <w:rPr>
        <w:rFonts w:hint="default"/>
        <w:lang w:val="en-US" w:eastAsia="en-US" w:bidi="ar-SA"/>
      </w:rPr>
    </w:lvl>
    <w:lvl w:ilvl="6" w:tplc="27C280E6">
      <w:numFmt w:val="bullet"/>
      <w:lvlText w:val="•"/>
      <w:lvlJc w:val="left"/>
      <w:pPr>
        <w:ind w:left="6120" w:hanging="702"/>
      </w:pPr>
      <w:rPr>
        <w:rFonts w:hint="default"/>
        <w:lang w:val="en-US" w:eastAsia="en-US" w:bidi="ar-SA"/>
      </w:rPr>
    </w:lvl>
    <w:lvl w:ilvl="7" w:tplc="8826B9C8">
      <w:numFmt w:val="bullet"/>
      <w:lvlText w:val="•"/>
      <w:lvlJc w:val="left"/>
      <w:pPr>
        <w:ind w:left="7380" w:hanging="702"/>
      </w:pPr>
      <w:rPr>
        <w:rFonts w:hint="default"/>
        <w:lang w:val="en-US" w:eastAsia="en-US" w:bidi="ar-SA"/>
      </w:rPr>
    </w:lvl>
    <w:lvl w:ilvl="8" w:tplc="9F643EE8">
      <w:numFmt w:val="bullet"/>
      <w:lvlText w:val="•"/>
      <w:lvlJc w:val="left"/>
      <w:pPr>
        <w:ind w:left="8640" w:hanging="702"/>
      </w:pPr>
      <w:rPr>
        <w:rFonts w:hint="default"/>
        <w:lang w:val="en-US" w:eastAsia="en-US" w:bidi="ar-SA"/>
      </w:rPr>
    </w:lvl>
  </w:abstractNum>
  <w:abstractNum w:abstractNumId="2" w15:restartNumberingAfterBreak="0">
    <w:nsid w:val="7D950271"/>
    <w:multiLevelType w:val="hybridMultilevel"/>
    <w:tmpl w:val="D428844E"/>
    <w:lvl w:ilvl="0" w:tplc="3CF275A8">
      <w:start w:val="1"/>
      <w:numFmt w:val="decimal"/>
      <w:lvlText w:val="%1."/>
      <w:lvlJc w:val="left"/>
      <w:pPr>
        <w:ind w:left="1096" w:hanging="578"/>
        <w:jc w:val="left"/>
      </w:pPr>
      <w:rPr>
        <w:rFonts w:ascii="Times New Roman" w:eastAsia="Times New Roman" w:hAnsi="Times New Roman" w:cs="Times New Roman" w:hint="default"/>
        <w:b w:val="0"/>
        <w:bCs w:val="0"/>
        <w:i w:val="0"/>
        <w:iCs w:val="0"/>
        <w:spacing w:val="0"/>
        <w:w w:val="101"/>
        <w:sz w:val="26"/>
        <w:szCs w:val="26"/>
        <w:lang w:val="en-US" w:eastAsia="en-US" w:bidi="ar-SA"/>
      </w:rPr>
    </w:lvl>
    <w:lvl w:ilvl="1" w:tplc="4B046900">
      <w:numFmt w:val="bullet"/>
      <w:lvlText w:val="•"/>
      <w:lvlJc w:val="left"/>
      <w:pPr>
        <w:ind w:left="2106" w:hanging="578"/>
      </w:pPr>
      <w:rPr>
        <w:rFonts w:hint="default"/>
        <w:lang w:val="en-US" w:eastAsia="en-US" w:bidi="ar-SA"/>
      </w:rPr>
    </w:lvl>
    <w:lvl w:ilvl="2" w:tplc="86E6844C">
      <w:numFmt w:val="bullet"/>
      <w:lvlText w:val="•"/>
      <w:lvlJc w:val="left"/>
      <w:pPr>
        <w:ind w:left="3112" w:hanging="578"/>
      </w:pPr>
      <w:rPr>
        <w:rFonts w:hint="default"/>
        <w:lang w:val="en-US" w:eastAsia="en-US" w:bidi="ar-SA"/>
      </w:rPr>
    </w:lvl>
    <w:lvl w:ilvl="3" w:tplc="E5743D30">
      <w:numFmt w:val="bullet"/>
      <w:lvlText w:val="•"/>
      <w:lvlJc w:val="left"/>
      <w:pPr>
        <w:ind w:left="4118" w:hanging="578"/>
      </w:pPr>
      <w:rPr>
        <w:rFonts w:hint="default"/>
        <w:lang w:val="en-US" w:eastAsia="en-US" w:bidi="ar-SA"/>
      </w:rPr>
    </w:lvl>
    <w:lvl w:ilvl="4" w:tplc="B510D36E">
      <w:numFmt w:val="bullet"/>
      <w:lvlText w:val="•"/>
      <w:lvlJc w:val="left"/>
      <w:pPr>
        <w:ind w:left="5124" w:hanging="578"/>
      </w:pPr>
      <w:rPr>
        <w:rFonts w:hint="default"/>
        <w:lang w:val="en-US" w:eastAsia="en-US" w:bidi="ar-SA"/>
      </w:rPr>
    </w:lvl>
    <w:lvl w:ilvl="5" w:tplc="D910F7E2">
      <w:numFmt w:val="bullet"/>
      <w:lvlText w:val="•"/>
      <w:lvlJc w:val="left"/>
      <w:pPr>
        <w:ind w:left="6130" w:hanging="578"/>
      </w:pPr>
      <w:rPr>
        <w:rFonts w:hint="default"/>
        <w:lang w:val="en-US" w:eastAsia="en-US" w:bidi="ar-SA"/>
      </w:rPr>
    </w:lvl>
    <w:lvl w:ilvl="6" w:tplc="38407838">
      <w:numFmt w:val="bullet"/>
      <w:lvlText w:val="•"/>
      <w:lvlJc w:val="left"/>
      <w:pPr>
        <w:ind w:left="7136" w:hanging="578"/>
      </w:pPr>
      <w:rPr>
        <w:rFonts w:hint="default"/>
        <w:lang w:val="en-US" w:eastAsia="en-US" w:bidi="ar-SA"/>
      </w:rPr>
    </w:lvl>
    <w:lvl w:ilvl="7" w:tplc="80629D7E">
      <w:numFmt w:val="bullet"/>
      <w:lvlText w:val="•"/>
      <w:lvlJc w:val="left"/>
      <w:pPr>
        <w:ind w:left="8142" w:hanging="578"/>
      </w:pPr>
      <w:rPr>
        <w:rFonts w:hint="default"/>
        <w:lang w:val="en-US" w:eastAsia="en-US" w:bidi="ar-SA"/>
      </w:rPr>
    </w:lvl>
    <w:lvl w:ilvl="8" w:tplc="6A06E226">
      <w:numFmt w:val="bullet"/>
      <w:lvlText w:val="•"/>
      <w:lvlJc w:val="left"/>
      <w:pPr>
        <w:ind w:left="9148" w:hanging="578"/>
      </w:pPr>
      <w:rPr>
        <w:rFonts w:hint="default"/>
        <w:lang w:val="en-US" w:eastAsia="en-US" w:bidi="ar-SA"/>
      </w:rPr>
    </w:lvl>
  </w:abstractNum>
  <w:num w:numId="1" w16cid:durableId="2083485781">
    <w:abstractNumId w:val="2"/>
  </w:num>
  <w:num w:numId="2" w16cid:durableId="1649240770">
    <w:abstractNumId w:val="0"/>
  </w:num>
  <w:num w:numId="3" w16cid:durableId="97599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71C69"/>
    <w:rsid w:val="00060727"/>
    <w:rsid w:val="00180D90"/>
    <w:rsid w:val="0034560A"/>
    <w:rsid w:val="003F622C"/>
    <w:rsid w:val="0069587A"/>
    <w:rsid w:val="006D5EB3"/>
    <w:rsid w:val="00771C69"/>
    <w:rsid w:val="00C14EF9"/>
    <w:rsid w:val="00F3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F661F"/>
  <w15:docId w15:val="{D14B9A04-8409-4068-BBAE-7FA0E5A0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right="358"/>
      <w:jc w:val="center"/>
      <w:outlineLvl w:val="0"/>
    </w:pPr>
    <w:rPr>
      <w:b/>
      <w:bCs/>
      <w:sz w:val="38"/>
      <w:szCs w:val="38"/>
    </w:rPr>
  </w:style>
  <w:style w:type="paragraph" w:styleId="Heading2">
    <w:name w:val="heading 2"/>
    <w:basedOn w:val="Normal"/>
    <w:uiPriority w:val="9"/>
    <w:unhideWhenUsed/>
    <w:qFormat/>
    <w:pPr>
      <w:ind w:right="360"/>
      <w:jc w:val="center"/>
      <w:outlineLvl w:val="1"/>
    </w:pPr>
    <w:rPr>
      <w:sz w:val="38"/>
      <w:szCs w:val="38"/>
    </w:rPr>
  </w:style>
  <w:style w:type="paragraph" w:styleId="Heading3">
    <w:name w:val="heading 3"/>
    <w:basedOn w:val="Normal"/>
    <w:uiPriority w:val="9"/>
    <w:unhideWhenUsed/>
    <w:qFormat/>
    <w:pPr>
      <w:ind w:left="1095" w:hanging="577"/>
      <w:outlineLvl w:val="2"/>
    </w:pPr>
    <w:rPr>
      <w:b/>
      <w:bCs/>
      <w:sz w:val="26"/>
      <w:szCs w:val="26"/>
    </w:rPr>
  </w:style>
  <w:style w:type="paragraph" w:styleId="Heading4">
    <w:name w:val="heading 4"/>
    <w:basedOn w:val="Normal"/>
    <w:uiPriority w:val="9"/>
    <w:unhideWhenUsed/>
    <w:qFormat/>
    <w:pPr>
      <w:ind w:left="773" w:hanging="387"/>
      <w:outlineLvl w:val="3"/>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1572" w:hanging="77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F622C"/>
    <w:rPr>
      <w:color w:val="0000FF" w:themeColor="hyperlink"/>
      <w:u w:val="single"/>
    </w:rPr>
  </w:style>
  <w:style w:type="character" w:styleId="UnresolvedMention">
    <w:name w:val="Unresolved Mention"/>
    <w:basedOn w:val="DefaultParagraphFont"/>
    <w:uiPriority w:val="99"/>
    <w:semiHidden/>
    <w:unhideWhenUsed/>
    <w:rsid w:val="003F62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3114</Characters>
  <Application>Microsoft Office Word</Application>
  <DocSecurity>0</DocSecurity>
  <Lines>25</Lines>
  <Paragraphs>7</Paragraphs>
  <ScaleCrop>false</ScaleCrop>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Conference Order - Marck (orcnfJGEM)</dc:title>
  <cp:lastModifiedBy>Kathryn Nelson</cp:lastModifiedBy>
  <cp:revision>3</cp:revision>
  <dcterms:created xsi:type="dcterms:W3CDTF">2026-09-03T19:52:00Z</dcterms:created>
  <dcterms:modified xsi:type="dcterms:W3CDTF">2026-09-03T19:52:00Z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2026-08-28T00:00:00Z</vt:filetime>
  </property>
  <property fmtid="{D5CDD505-2E9C-101B-9397-08002B2CF9AE}" pid="3" name="LastSaved">
    <vt:filetime>2026-08-28T00:00:00Z</vt:filetime>
  </property>
  <property fmtid="{D5CDD505-2E9C-101B-9397-08002B2CF9AE}" pid="4" name="Producer">
    <vt:lpwstr>htmldoc 1.8.24 Open Source Copyright 1997-2004 Easy Software Products, All Rights Reserved.; modified using iText 2.1.7 by 1T3XT</vt:lpwstr>
  </property>
</Properties>
</file>