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59A" w14:textId="77777777" w:rsidR="001D3F54" w:rsidRPr="006221D7" w:rsidRDefault="001D3F54" w:rsidP="001D3F54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221D7">
        <w:rPr>
          <w:rFonts w:cs="Times New Roman"/>
          <w:sz w:val="26"/>
          <w:szCs w:val="26"/>
        </w:rPr>
        <w:t>IN THE UNITED STATES DISTRICT COURT</w:t>
      </w:r>
    </w:p>
    <w:p w14:paraId="0713B468" w14:textId="77777777" w:rsidR="001D3F54" w:rsidRPr="006221D7" w:rsidRDefault="001D3F54" w:rsidP="001D3F54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221D7">
        <w:rPr>
          <w:rFonts w:cs="Times New Roman"/>
          <w:sz w:val="26"/>
          <w:szCs w:val="26"/>
        </w:rPr>
        <w:t>FOR THE SOUTHERN DISTRICT OF TEXAS</w:t>
      </w:r>
    </w:p>
    <w:p w14:paraId="19FCBCFF" w14:textId="77777777" w:rsidR="001D3F54" w:rsidRPr="006221D7" w:rsidRDefault="001D3F54" w:rsidP="001D3F54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221D7">
        <w:rPr>
          <w:rFonts w:cs="Times New Roman"/>
          <w:sz w:val="26"/>
          <w:szCs w:val="26"/>
        </w:rPr>
        <w:t>HOUSTON DIVISION</w:t>
      </w:r>
    </w:p>
    <w:p w14:paraId="0FEB337E" w14:textId="77777777" w:rsidR="001D3F54" w:rsidRPr="006221D7" w:rsidRDefault="001D3F54" w:rsidP="001D3F54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tbl>
      <w:tblPr>
        <w:tblW w:w="9517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515"/>
        <w:gridCol w:w="351"/>
        <w:gridCol w:w="4651"/>
      </w:tblGrid>
      <w:tr w:rsidR="001D3F54" w:rsidRPr="006221D7" w14:paraId="26F3A2B6" w14:textId="77777777" w:rsidTr="007076AE">
        <w:trPr>
          <w:trHeight w:val="1683"/>
        </w:trPr>
        <w:tc>
          <w:tcPr>
            <w:tcW w:w="4515" w:type="dxa"/>
          </w:tcPr>
          <w:p w14:paraId="4D232CBC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5977F878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__________________,</w:t>
            </w:r>
          </w:p>
          <w:p w14:paraId="6A83FB11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6443B575" w14:textId="21AD7D2F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6"/>
                <w:szCs w:val="26"/>
              </w:rPr>
            </w:pPr>
            <w:r w:rsidRPr="006221D7">
              <w:rPr>
                <w:rFonts w:cs="Times New Roman"/>
                <w:i/>
                <w:iCs/>
                <w:sz w:val="26"/>
                <w:szCs w:val="26"/>
              </w:rPr>
              <w:tab/>
            </w:r>
            <w:r w:rsidRPr="006221D7">
              <w:rPr>
                <w:rFonts w:cs="Times New Roman"/>
                <w:i/>
                <w:iCs/>
                <w:sz w:val="26"/>
                <w:szCs w:val="26"/>
              </w:rPr>
              <w:tab/>
              <w:t>Plaintiff</w:t>
            </w:r>
            <w:r w:rsidR="008B0B41">
              <w:rPr>
                <w:rFonts w:cs="Times New Roman"/>
                <w:i/>
                <w:iCs/>
                <w:sz w:val="26"/>
                <w:szCs w:val="26"/>
              </w:rPr>
              <w:t>(s)</w:t>
            </w:r>
            <w:r w:rsidRPr="001D3F54">
              <w:rPr>
                <w:rFonts w:cs="Times New Roman"/>
                <w:sz w:val="26"/>
                <w:szCs w:val="26"/>
              </w:rPr>
              <w:t>,</w:t>
            </w:r>
          </w:p>
          <w:p w14:paraId="14953421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6"/>
                <w:szCs w:val="26"/>
              </w:rPr>
            </w:pPr>
          </w:p>
          <w:p w14:paraId="3AFD9BAC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v.</w:t>
            </w:r>
          </w:p>
          <w:p w14:paraId="2E49EC7A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6501D9BD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__________________,</w:t>
            </w:r>
          </w:p>
          <w:p w14:paraId="130B0433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28ACD885" w14:textId="589F099F" w:rsidR="001D3F54" w:rsidRPr="001D3F54" w:rsidRDefault="001D3F54" w:rsidP="007076AE">
            <w:pPr>
              <w:autoSpaceDE w:val="0"/>
              <w:autoSpaceDN w:val="0"/>
              <w:adjustRightInd w:val="0"/>
              <w:spacing w:after="0"/>
              <w:ind w:left="144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i/>
                <w:iCs/>
                <w:sz w:val="26"/>
                <w:szCs w:val="26"/>
              </w:rPr>
              <w:t>Defendant</w:t>
            </w:r>
            <w:r w:rsidR="008B0B41">
              <w:rPr>
                <w:rFonts w:cs="Times New Roman"/>
                <w:i/>
                <w:iCs/>
                <w:sz w:val="26"/>
                <w:szCs w:val="26"/>
              </w:rPr>
              <w:t>(s)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09FB1E71" w14:textId="77777777" w:rsidR="001D3F54" w:rsidRPr="006221D7" w:rsidRDefault="001D3F54" w:rsidP="007076AE">
            <w:pPr>
              <w:spacing w:after="0" w:line="240" w:lineRule="auto"/>
              <w:ind w:left="2160" w:right="112"/>
              <w:rPr>
                <w:rFonts w:eastAsia="Times New Roman"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ab/>
            </w:r>
            <w:r w:rsidRPr="006221D7">
              <w:rPr>
                <w:rFonts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351" w:type="dxa"/>
          </w:tcPr>
          <w:p w14:paraId="01CB8A67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7889517B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4707C124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0F894A63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20F7764F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50826CF8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369B4FBE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7F4F0A34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16477975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4F0B4E0D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7FBE2CAC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>§</w:t>
            </w:r>
          </w:p>
          <w:p w14:paraId="4233D740" w14:textId="77777777" w:rsidR="001D3F54" w:rsidRPr="006221D7" w:rsidRDefault="001D3F54" w:rsidP="007076AE">
            <w:pPr>
              <w:spacing w:after="0" w:line="240" w:lineRule="auto"/>
              <w:ind w:left="12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651" w:type="dxa"/>
            <w:tcBorders>
              <w:left w:val="nil"/>
            </w:tcBorders>
          </w:tcPr>
          <w:p w14:paraId="59D593A8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718E72F6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00DD4CE5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44DB94AE" w14:textId="7E5FFB1C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6221D7">
              <w:rPr>
                <w:rFonts w:cs="Times New Roman"/>
                <w:sz w:val="26"/>
                <w:szCs w:val="26"/>
              </w:rPr>
              <w:t xml:space="preserve">      Case No. </w:t>
            </w:r>
            <w:proofErr w:type="gramStart"/>
            <w:r w:rsidRPr="006221D7">
              <w:rPr>
                <w:rFonts w:cs="Times New Roman"/>
                <w:color w:val="000000"/>
                <w:sz w:val="26"/>
                <w:szCs w:val="26"/>
              </w:rPr>
              <w:t>4:_</w:t>
            </w:r>
            <w:proofErr w:type="gramEnd"/>
            <w:r w:rsidRPr="006221D7">
              <w:rPr>
                <w:rFonts w:cs="Times New Roman"/>
                <w:color w:val="000000"/>
                <w:sz w:val="26"/>
                <w:szCs w:val="26"/>
              </w:rPr>
              <w:t>_-cv-___</w:t>
            </w:r>
          </w:p>
          <w:p w14:paraId="36E3A67D" w14:textId="77777777" w:rsidR="001D3F54" w:rsidRPr="006221D7" w:rsidRDefault="001D3F54" w:rsidP="007076A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  <w:p w14:paraId="5676CF18" w14:textId="77777777" w:rsidR="001D3F54" w:rsidRPr="006221D7" w:rsidRDefault="001D3F54" w:rsidP="007076AE">
            <w:pPr>
              <w:spacing w:after="0" w:line="240" w:lineRule="auto"/>
              <w:rPr>
                <w:rFonts w:eastAsia="Calibri" w:cs="Times New Roman"/>
                <w:caps/>
                <w:sz w:val="26"/>
                <w:szCs w:val="26"/>
              </w:rPr>
            </w:pPr>
          </w:p>
        </w:tc>
      </w:tr>
    </w:tbl>
    <w:p w14:paraId="72D5577F" w14:textId="31D47BA2" w:rsidR="001D3F54" w:rsidRPr="001D3F54" w:rsidRDefault="00325231" w:rsidP="001D3F54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PROPOSED </w:t>
      </w:r>
      <w:r w:rsidR="001D3F54" w:rsidRPr="001D3F54">
        <w:rPr>
          <w:b/>
          <w:bCs/>
          <w:sz w:val="26"/>
          <w:szCs w:val="26"/>
          <w:u w:val="single"/>
        </w:rPr>
        <w:t>SCHEDULING ORDER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785"/>
        <w:gridCol w:w="5935"/>
      </w:tblGrid>
      <w:tr w:rsidR="001D3F54" w14:paraId="24F41B4B" w14:textId="77777777" w:rsidTr="001D3F54">
        <w:tc>
          <w:tcPr>
            <w:tcW w:w="630" w:type="dxa"/>
          </w:tcPr>
          <w:p w14:paraId="35C83FFE" w14:textId="1C5D1D35" w:rsidR="001D3F54" w:rsidRDefault="001D3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85" w:type="dxa"/>
          </w:tcPr>
          <w:p w14:paraId="5E4BBE46" w14:textId="7BFCCB41" w:rsidR="001D3F54" w:rsidRPr="001D3F54" w:rsidRDefault="001D3F54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 xml:space="preserve">       </w:t>
            </w:r>
            <w:r w:rsidR="00A50310">
              <w:rPr>
                <w:w w:val="101"/>
                <w:sz w:val="26"/>
                <w:szCs w:val="26"/>
                <w:u w:val="single"/>
              </w:rPr>
              <w:t xml:space="preserve">             </w:t>
            </w:r>
            <w:r>
              <w:rPr>
                <w:w w:val="101"/>
                <w:sz w:val="26"/>
                <w:szCs w:val="26"/>
                <w:u w:val="single"/>
              </w:rPr>
              <w:t xml:space="preserve">     </w:t>
            </w:r>
            <w:r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02767E0D" w14:textId="77777777" w:rsidR="001D3F54" w:rsidRDefault="001D3F54" w:rsidP="001D3F5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AMENDMENTS TO PLEADINGS AND ADDITION OF NEW PARTIES</w:t>
            </w:r>
          </w:p>
          <w:p w14:paraId="017AF41E" w14:textId="77777777" w:rsidR="001D3F54" w:rsidRDefault="001D3F54" w:rsidP="001D3F54">
            <w:pPr>
              <w:jc w:val="both"/>
              <w:rPr>
                <w:sz w:val="26"/>
                <w:szCs w:val="26"/>
              </w:rPr>
            </w:pPr>
            <w:r w:rsidRPr="001D3F54">
              <w:rPr>
                <w:sz w:val="26"/>
                <w:szCs w:val="26"/>
              </w:rPr>
              <w:t>Party requesting joinder will furnish a copy of this scheduling order to new parties</w:t>
            </w:r>
            <w:r>
              <w:rPr>
                <w:sz w:val="26"/>
                <w:szCs w:val="26"/>
              </w:rPr>
              <w:t>.</w:t>
            </w:r>
          </w:p>
          <w:p w14:paraId="1ACF7CD1" w14:textId="45B6662F" w:rsidR="001D3F54" w:rsidRPr="001D3F54" w:rsidRDefault="001D3F54" w:rsidP="001D3F54">
            <w:pPr>
              <w:jc w:val="both"/>
              <w:rPr>
                <w:sz w:val="26"/>
                <w:szCs w:val="26"/>
              </w:rPr>
            </w:pPr>
          </w:p>
        </w:tc>
      </w:tr>
      <w:tr w:rsidR="001D3F54" w14:paraId="71E6017E" w14:textId="77777777" w:rsidTr="001D3F54">
        <w:tc>
          <w:tcPr>
            <w:tcW w:w="630" w:type="dxa"/>
          </w:tcPr>
          <w:p w14:paraId="2AEE8270" w14:textId="77777777" w:rsidR="001D3F54" w:rsidRDefault="001D3F54">
            <w:pPr>
              <w:rPr>
                <w:sz w:val="26"/>
                <w:szCs w:val="26"/>
              </w:rPr>
            </w:pPr>
          </w:p>
          <w:p w14:paraId="43C7DD05" w14:textId="1F3AB996" w:rsidR="001D3F54" w:rsidRDefault="001D3F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2a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85" w:type="dxa"/>
          </w:tcPr>
          <w:p w14:paraId="4850C37C" w14:textId="77777777" w:rsidR="001D3F54" w:rsidRDefault="001D3F54">
            <w:pPr>
              <w:rPr>
                <w:sz w:val="26"/>
                <w:szCs w:val="26"/>
              </w:rPr>
            </w:pPr>
          </w:p>
          <w:p w14:paraId="6576DB4F" w14:textId="5D85F188" w:rsidR="001D3F54" w:rsidRDefault="00A50310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 xml:space="preserve">                         </w:t>
            </w:r>
            <w:r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7D43E23C" w14:textId="77777777" w:rsidR="001D3F54" w:rsidRDefault="001D3F54" w:rsidP="001D3F5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EXPERTS</w:t>
            </w:r>
          </w:p>
          <w:p w14:paraId="3085A289" w14:textId="293F2F4C" w:rsidR="001D3F54" w:rsidRDefault="00336096" w:rsidP="001D3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Deadline for party with burden of proof on any issue to designate experts and provide any reports under Rule 26(a)(2)(B).</w:t>
            </w:r>
            <w:r w:rsidR="000910A1">
              <w:rPr>
                <w:sz w:val="26"/>
                <w:szCs w:val="26"/>
              </w:rPr>
              <w:t xml:space="preserve"> </w:t>
            </w:r>
          </w:p>
          <w:p w14:paraId="1BC86561" w14:textId="2BC14520" w:rsidR="001D3F54" w:rsidRPr="001D3F54" w:rsidRDefault="001D3F54" w:rsidP="001D3F54">
            <w:pPr>
              <w:jc w:val="both"/>
              <w:rPr>
                <w:sz w:val="26"/>
                <w:szCs w:val="26"/>
              </w:rPr>
            </w:pPr>
          </w:p>
        </w:tc>
      </w:tr>
      <w:tr w:rsidR="001D3F54" w14:paraId="0C7AEF4D" w14:textId="77777777" w:rsidTr="001D3F54">
        <w:tc>
          <w:tcPr>
            <w:tcW w:w="630" w:type="dxa"/>
          </w:tcPr>
          <w:p w14:paraId="1FD43503" w14:textId="2901C312" w:rsidR="001D3F54" w:rsidRDefault="001D3F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2b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85" w:type="dxa"/>
          </w:tcPr>
          <w:p w14:paraId="2B027FD8" w14:textId="08D33E97" w:rsidR="001D3F54" w:rsidRDefault="00A50310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 xml:space="preserve">                         </w:t>
            </w:r>
            <w:r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7B7607ED" w14:textId="27B5B4F7" w:rsidR="001D3F54" w:rsidRDefault="00336096" w:rsidP="001D3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Deadline for response experts and related Rule 26(a)(2)(B) reports. </w:t>
            </w:r>
          </w:p>
          <w:p w14:paraId="19EF4D73" w14:textId="013FDB5D" w:rsidR="001D3F54" w:rsidRDefault="000910A1" w:rsidP="000910A1">
            <w:pPr>
              <w:tabs>
                <w:tab w:val="left" w:pos="10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1D3F54" w14:paraId="73CD2799" w14:textId="77777777" w:rsidTr="001D3F54">
        <w:tc>
          <w:tcPr>
            <w:tcW w:w="630" w:type="dxa"/>
          </w:tcPr>
          <w:p w14:paraId="0725A465" w14:textId="77777777" w:rsidR="001D3F54" w:rsidRDefault="001D3F54">
            <w:pPr>
              <w:rPr>
                <w:sz w:val="26"/>
                <w:szCs w:val="26"/>
              </w:rPr>
            </w:pPr>
          </w:p>
          <w:p w14:paraId="633B0B20" w14:textId="11B9274E" w:rsidR="001D3F54" w:rsidRDefault="001D3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785" w:type="dxa"/>
          </w:tcPr>
          <w:p w14:paraId="155CF329" w14:textId="77777777" w:rsidR="001D3F54" w:rsidRDefault="001D3F54">
            <w:pPr>
              <w:rPr>
                <w:w w:val="101"/>
                <w:sz w:val="26"/>
                <w:szCs w:val="26"/>
                <w:u w:val="single"/>
              </w:rPr>
            </w:pPr>
          </w:p>
          <w:p w14:paraId="6B26C6A1" w14:textId="5CBAA183" w:rsidR="001D3F54" w:rsidRDefault="00A50310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 xml:space="preserve">                         </w:t>
            </w:r>
            <w:r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0CF016AD" w14:textId="77777777" w:rsidR="001D3F54" w:rsidRDefault="001D3F54" w:rsidP="001D3F5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DISCOVERY</w:t>
            </w:r>
          </w:p>
          <w:p w14:paraId="79F33C7B" w14:textId="747C4FAC" w:rsidR="001D3F54" w:rsidRDefault="00DB1E2A" w:rsidP="001D3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parties</w:t>
            </w:r>
            <w:r w:rsidR="001D3F54" w:rsidRPr="001D3F54">
              <w:rPr>
                <w:sz w:val="26"/>
                <w:szCs w:val="26"/>
              </w:rPr>
              <w:t xml:space="preserve"> may, by agreement</w:t>
            </w:r>
            <w:r w:rsidR="005316E6">
              <w:rPr>
                <w:sz w:val="26"/>
                <w:szCs w:val="26"/>
              </w:rPr>
              <w:t>,</w:t>
            </w:r>
            <w:r w:rsidR="001D3F54" w:rsidRPr="001D3F54">
              <w:rPr>
                <w:sz w:val="26"/>
                <w:szCs w:val="26"/>
              </w:rPr>
              <w:t xml:space="preserve"> continue discovery beyond the deadline. </w:t>
            </w:r>
            <w:r w:rsidR="005316E6">
              <w:rPr>
                <w:sz w:val="26"/>
                <w:szCs w:val="26"/>
              </w:rPr>
              <w:t xml:space="preserve"> </w:t>
            </w:r>
          </w:p>
          <w:p w14:paraId="499EFFEE" w14:textId="7A1B0748" w:rsidR="001D3F54" w:rsidRPr="001D3F54" w:rsidRDefault="001D3F54" w:rsidP="001D3F54">
            <w:pPr>
              <w:jc w:val="both"/>
              <w:rPr>
                <w:sz w:val="26"/>
                <w:szCs w:val="26"/>
              </w:rPr>
            </w:pPr>
          </w:p>
        </w:tc>
      </w:tr>
      <w:tr w:rsidR="001D3F54" w14:paraId="74D190D1" w14:textId="77777777" w:rsidTr="001D3F54">
        <w:tc>
          <w:tcPr>
            <w:tcW w:w="630" w:type="dxa"/>
          </w:tcPr>
          <w:p w14:paraId="584C24EB" w14:textId="77777777" w:rsidR="001D3F54" w:rsidRDefault="001D3F54">
            <w:pPr>
              <w:rPr>
                <w:sz w:val="26"/>
                <w:szCs w:val="26"/>
              </w:rPr>
            </w:pPr>
          </w:p>
          <w:p w14:paraId="20750621" w14:textId="07643827" w:rsidR="001D3F54" w:rsidRDefault="001D3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85" w:type="dxa"/>
          </w:tcPr>
          <w:p w14:paraId="6EE40E01" w14:textId="77777777" w:rsidR="001D3F54" w:rsidRDefault="001D3F54">
            <w:pPr>
              <w:rPr>
                <w:sz w:val="26"/>
                <w:szCs w:val="26"/>
              </w:rPr>
            </w:pPr>
          </w:p>
          <w:p w14:paraId="4478E90B" w14:textId="7FC217EC" w:rsidR="001D3F54" w:rsidRDefault="00A50310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 xml:space="preserve">                         </w:t>
            </w:r>
            <w:r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07478B91" w14:textId="34CFCFC8" w:rsidR="001D3F54" w:rsidRDefault="00336096" w:rsidP="001D3F5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DISPOSITIVE </w:t>
            </w:r>
            <w:r w:rsidR="001D3F54">
              <w:rPr>
                <w:b/>
                <w:bCs/>
                <w:sz w:val="26"/>
                <w:szCs w:val="26"/>
              </w:rPr>
              <w:t>MOTIONS DEADLINE</w:t>
            </w:r>
          </w:p>
          <w:p w14:paraId="343D0A5B" w14:textId="6006A055" w:rsidR="001D3F54" w:rsidRPr="00EE3217" w:rsidRDefault="00842A6A" w:rsidP="001D3F54">
            <w:pPr>
              <w:jc w:val="both"/>
            </w:pPr>
            <w:r>
              <w:rPr>
                <w:sz w:val="26"/>
                <w:szCs w:val="26"/>
              </w:rPr>
              <w:t>Includes</w:t>
            </w:r>
            <w:r w:rsidR="001D3F54" w:rsidRPr="001D3F54">
              <w:rPr>
                <w:sz w:val="26"/>
                <w:szCs w:val="26"/>
              </w:rPr>
              <w:t xml:space="preserve"> any motion challenging an expert witness</w:t>
            </w:r>
            <w:r>
              <w:rPr>
                <w:sz w:val="26"/>
                <w:szCs w:val="26"/>
              </w:rPr>
              <w:t xml:space="preserve">.  </w:t>
            </w:r>
            <w:r w:rsidR="00EE3217">
              <w:rPr>
                <w:sz w:val="26"/>
                <w:szCs w:val="26"/>
              </w:rPr>
              <w:t xml:space="preserve">This deadline cannot be changed </w:t>
            </w:r>
            <w:r w:rsidR="00D57034">
              <w:rPr>
                <w:sz w:val="26"/>
                <w:szCs w:val="26"/>
              </w:rPr>
              <w:t>without leave of court</w:t>
            </w:r>
            <w:r w:rsidR="00EE3217">
              <w:rPr>
                <w:sz w:val="26"/>
                <w:szCs w:val="26"/>
              </w:rPr>
              <w:t>.</w:t>
            </w:r>
            <w:r w:rsidR="00EE3217">
              <w:t xml:space="preserve"> </w:t>
            </w:r>
          </w:p>
          <w:p w14:paraId="6D9128A7" w14:textId="0364271C" w:rsidR="001D3F54" w:rsidRPr="001D3F54" w:rsidRDefault="001D3F54" w:rsidP="001D3F54">
            <w:pPr>
              <w:jc w:val="both"/>
              <w:rPr>
                <w:sz w:val="26"/>
                <w:szCs w:val="26"/>
              </w:rPr>
            </w:pPr>
          </w:p>
        </w:tc>
      </w:tr>
      <w:tr w:rsidR="001D3F54" w14:paraId="212E4572" w14:textId="77777777" w:rsidTr="001D3F54">
        <w:tc>
          <w:tcPr>
            <w:tcW w:w="630" w:type="dxa"/>
          </w:tcPr>
          <w:p w14:paraId="574E2E54" w14:textId="77777777" w:rsidR="001D3F54" w:rsidRDefault="001D3F54">
            <w:pPr>
              <w:rPr>
                <w:sz w:val="26"/>
                <w:szCs w:val="26"/>
              </w:rPr>
            </w:pPr>
          </w:p>
          <w:p w14:paraId="26AD8F66" w14:textId="0751002D" w:rsidR="001D3F54" w:rsidRDefault="001D3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785" w:type="dxa"/>
          </w:tcPr>
          <w:p w14:paraId="60B80E20" w14:textId="77777777" w:rsidR="001D3F54" w:rsidRDefault="001D3F54">
            <w:pPr>
              <w:rPr>
                <w:w w:val="101"/>
                <w:sz w:val="26"/>
                <w:szCs w:val="26"/>
                <w:u w:val="single"/>
              </w:rPr>
            </w:pPr>
          </w:p>
          <w:p w14:paraId="6B62FE10" w14:textId="3618D39E" w:rsidR="001D3F54" w:rsidRDefault="00325231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>To be determined by the Court</w:t>
            </w:r>
            <w:r w:rsidR="001D3F54">
              <w:rPr>
                <w:w w:val="101"/>
                <w:sz w:val="26"/>
                <w:szCs w:val="26"/>
                <w:u w:val="single"/>
              </w:rPr>
              <w:t xml:space="preserve">            </w:t>
            </w:r>
            <w:r w:rsidR="001D3F54"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77CD4D39" w14:textId="77777777" w:rsidR="001D3F54" w:rsidRDefault="001D3F54" w:rsidP="001D3F5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JOINT PRETRIAL ORDER</w:t>
            </w:r>
          </w:p>
          <w:p w14:paraId="4FB9ACFD" w14:textId="543EE76C" w:rsidR="001D3F54" w:rsidRPr="001D3F54" w:rsidRDefault="00874A9F" w:rsidP="000910A1">
            <w:pPr>
              <w:spacing w:after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plaintiff</w:t>
            </w:r>
            <w:r w:rsidR="000910A1">
              <w:rPr>
                <w:sz w:val="26"/>
                <w:szCs w:val="26"/>
              </w:rPr>
              <w:t xml:space="preserve"> </w:t>
            </w:r>
            <w:r w:rsidR="000910A1" w:rsidRPr="001D3F54">
              <w:rPr>
                <w:sz w:val="26"/>
                <w:szCs w:val="26"/>
              </w:rPr>
              <w:t xml:space="preserve">is responsible for filing the pretrial order on this date. </w:t>
            </w:r>
            <w:r w:rsidR="005B4787">
              <w:rPr>
                <w:sz w:val="26"/>
                <w:szCs w:val="26"/>
              </w:rPr>
              <w:t xml:space="preserve"> Motions in </w:t>
            </w:r>
            <w:proofErr w:type="spellStart"/>
            <w:r w:rsidR="005B4787">
              <w:rPr>
                <w:sz w:val="26"/>
                <w:szCs w:val="26"/>
              </w:rPr>
              <w:t>limine</w:t>
            </w:r>
            <w:proofErr w:type="spellEnd"/>
            <w:r w:rsidR="005B4787">
              <w:rPr>
                <w:sz w:val="26"/>
                <w:szCs w:val="26"/>
              </w:rPr>
              <w:t xml:space="preserve"> </w:t>
            </w:r>
            <w:r w:rsidR="000910A1" w:rsidRPr="001D3F54">
              <w:rPr>
                <w:sz w:val="26"/>
                <w:szCs w:val="26"/>
              </w:rPr>
              <w:t>must also be filed by this date.</w:t>
            </w:r>
          </w:p>
        </w:tc>
      </w:tr>
      <w:tr w:rsidR="001D3F54" w14:paraId="773F14CE" w14:textId="77777777" w:rsidTr="001D3F54">
        <w:tc>
          <w:tcPr>
            <w:tcW w:w="630" w:type="dxa"/>
          </w:tcPr>
          <w:p w14:paraId="1ED9D6A5" w14:textId="6A1CC8EB" w:rsidR="001D3F54" w:rsidRDefault="001D3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785" w:type="dxa"/>
          </w:tcPr>
          <w:p w14:paraId="260C4DBC" w14:textId="3C317AD4" w:rsidR="001D3F54" w:rsidRDefault="00325231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>To be determined by the Court</w:t>
            </w:r>
            <w:r w:rsidR="001D3F54"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6EC25B5A" w14:textId="72447609" w:rsidR="001D3F54" w:rsidRDefault="001D3F54" w:rsidP="001D3F5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DOCKET CALL </w:t>
            </w:r>
            <w:r>
              <w:rPr>
                <w:sz w:val="26"/>
                <w:szCs w:val="26"/>
              </w:rPr>
              <w:t xml:space="preserve">at 1:30 p.m. in Courtroom </w:t>
            </w:r>
            <w:r w:rsidR="00F44D99">
              <w:rPr>
                <w:sz w:val="26"/>
                <w:szCs w:val="26"/>
              </w:rPr>
              <w:t>704</w:t>
            </w:r>
            <w:r w:rsidR="000C1FEB">
              <w:rPr>
                <w:sz w:val="26"/>
                <w:szCs w:val="26"/>
              </w:rPr>
              <w:t>.</w:t>
            </w:r>
          </w:p>
          <w:p w14:paraId="410EFE50" w14:textId="4764529E" w:rsidR="001D3F54" w:rsidRPr="001D3F54" w:rsidRDefault="001D3F54" w:rsidP="001D3F54">
            <w:pPr>
              <w:jc w:val="both"/>
              <w:rPr>
                <w:sz w:val="26"/>
                <w:szCs w:val="26"/>
              </w:rPr>
            </w:pPr>
          </w:p>
        </w:tc>
      </w:tr>
      <w:tr w:rsidR="00CC5EF6" w14:paraId="65A27E9C" w14:textId="77777777" w:rsidTr="001D3F54">
        <w:tc>
          <w:tcPr>
            <w:tcW w:w="630" w:type="dxa"/>
          </w:tcPr>
          <w:p w14:paraId="24343E5B" w14:textId="77777777" w:rsidR="00CC5EF6" w:rsidRDefault="00CC5EF6">
            <w:pPr>
              <w:rPr>
                <w:sz w:val="26"/>
                <w:szCs w:val="26"/>
              </w:rPr>
            </w:pPr>
          </w:p>
        </w:tc>
        <w:tc>
          <w:tcPr>
            <w:tcW w:w="2785" w:type="dxa"/>
          </w:tcPr>
          <w:p w14:paraId="0348F1AB" w14:textId="77777777" w:rsidR="00CC5EF6" w:rsidRDefault="00CC5EF6">
            <w:pPr>
              <w:rPr>
                <w:w w:val="101"/>
                <w:sz w:val="26"/>
                <w:szCs w:val="26"/>
                <w:u w:val="single"/>
              </w:rPr>
            </w:pPr>
          </w:p>
        </w:tc>
        <w:tc>
          <w:tcPr>
            <w:tcW w:w="5935" w:type="dxa"/>
          </w:tcPr>
          <w:p w14:paraId="206BE0F9" w14:textId="77777777" w:rsidR="00CC5EF6" w:rsidRDefault="00CC5EF6" w:rsidP="001D3F54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D3F54" w14:paraId="51B23471" w14:textId="77777777" w:rsidTr="001D3F54">
        <w:tc>
          <w:tcPr>
            <w:tcW w:w="630" w:type="dxa"/>
          </w:tcPr>
          <w:p w14:paraId="5FD91EF0" w14:textId="6A994D03" w:rsidR="001D3F54" w:rsidRDefault="001D3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785" w:type="dxa"/>
          </w:tcPr>
          <w:p w14:paraId="2784CCE8" w14:textId="6965D75E" w:rsidR="001D3F54" w:rsidRDefault="00325231">
            <w:pPr>
              <w:rPr>
                <w:sz w:val="26"/>
                <w:szCs w:val="26"/>
              </w:rPr>
            </w:pPr>
            <w:r>
              <w:rPr>
                <w:w w:val="101"/>
                <w:sz w:val="26"/>
                <w:szCs w:val="26"/>
                <w:u w:val="single"/>
              </w:rPr>
              <w:t>To be determined by the Court</w:t>
            </w:r>
            <w:r w:rsidR="001D3F54" w:rsidRPr="001D3F54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5935" w:type="dxa"/>
          </w:tcPr>
          <w:p w14:paraId="37053615" w14:textId="10F99D2F" w:rsidR="001D3F54" w:rsidRDefault="001D3F54" w:rsidP="001D3F5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TRIAL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0D28D0">
              <w:rPr>
                <w:sz w:val="26"/>
                <w:szCs w:val="26"/>
              </w:rPr>
              <w:t>begins</w:t>
            </w:r>
            <w:r>
              <w:rPr>
                <w:sz w:val="26"/>
                <w:szCs w:val="26"/>
              </w:rPr>
              <w:t xml:space="preserve"> at 9:00 a.m. in Courtroom </w:t>
            </w:r>
            <w:r w:rsidR="00F44D99">
              <w:rPr>
                <w:sz w:val="26"/>
                <w:szCs w:val="26"/>
              </w:rPr>
              <w:t>704</w:t>
            </w:r>
            <w:r>
              <w:rPr>
                <w:sz w:val="26"/>
                <w:szCs w:val="26"/>
              </w:rPr>
              <w:t>.</w:t>
            </w:r>
          </w:p>
          <w:p w14:paraId="2CB5B374" w14:textId="31377160" w:rsidR="001D3F54" w:rsidRPr="001D3F54" w:rsidRDefault="001D3F54" w:rsidP="001D3F54">
            <w:pPr>
              <w:jc w:val="both"/>
              <w:rPr>
                <w:sz w:val="26"/>
                <w:szCs w:val="26"/>
              </w:rPr>
            </w:pPr>
          </w:p>
        </w:tc>
      </w:tr>
    </w:tbl>
    <w:p w14:paraId="40612167" w14:textId="2EC751EB" w:rsidR="001D3F54" w:rsidRDefault="001D3F54" w:rsidP="001D3F54">
      <w:pPr>
        <w:spacing w:after="0" w:line="240" w:lineRule="auto"/>
        <w:rPr>
          <w:sz w:val="26"/>
          <w:szCs w:val="26"/>
        </w:rPr>
      </w:pPr>
    </w:p>
    <w:p w14:paraId="6A96DABE" w14:textId="77777777" w:rsidR="001D3F54" w:rsidRPr="006575E0" w:rsidRDefault="001D3F54" w:rsidP="001D3F54">
      <w:pPr>
        <w:pStyle w:val="BodyText"/>
        <w:tabs>
          <w:tab w:val="left" w:pos="5077"/>
        </w:tabs>
        <w:kinsoku w:val="0"/>
        <w:overflowPunct w:val="0"/>
        <w:spacing w:line="722" w:lineRule="auto"/>
        <w:ind w:left="545"/>
        <w:rPr>
          <w:rFonts w:ascii="Century Schoolbook" w:hAnsi="Century Schoolbook"/>
          <w:spacing w:val="-3"/>
        </w:rPr>
      </w:pPr>
      <w:r w:rsidRPr="006575E0">
        <w:rPr>
          <w:rFonts w:ascii="Century Schoolbook" w:hAnsi="Century Schoolbook"/>
        </w:rPr>
        <w:t xml:space="preserve">The Clerk shall enter this Order and provide a copy to all </w:t>
      </w:r>
      <w:r w:rsidRPr="006575E0">
        <w:rPr>
          <w:rFonts w:ascii="Century Schoolbook" w:hAnsi="Century Schoolbook"/>
          <w:spacing w:val="-3"/>
        </w:rPr>
        <w:t xml:space="preserve">parties. </w:t>
      </w:r>
    </w:p>
    <w:p w14:paraId="38528803" w14:textId="4ADE2C4A" w:rsidR="001D3F54" w:rsidRPr="006575E0" w:rsidRDefault="001D3F54" w:rsidP="001D3F54">
      <w:pPr>
        <w:pStyle w:val="BodyText"/>
        <w:tabs>
          <w:tab w:val="left" w:pos="5077"/>
        </w:tabs>
        <w:kinsoku w:val="0"/>
        <w:overflowPunct w:val="0"/>
        <w:spacing w:after="400" w:line="722" w:lineRule="auto"/>
        <w:ind w:left="547"/>
        <w:rPr>
          <w:rFonts w:ascii="Century Schoolbook" w:hAnsi="Century Schoolbook"/>
        </w:rPr>
      </w:pPr>
      <w:r w:rsidRPr="00BD3714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7AB07A0" wp14:editId="67503BAC">
                <wp:simplePos x="0" y="0"/>
                <wp:positionH relativeFrom="page">
                  <wp:posOffset>4084898</wp:posOffset>
                </wp:positionH>
                <wp:positionV relativeFrom="paragraph">
                  <wp:posOffset>739832</wp:posOffset>
                </wp:positionV>
                <wp:extent cx="2682240" cy="1270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2240" cy="12700"/>
                        </a:xfrm>
                        <a:custGeom>
                          <a:avLst/>
                          <a:gdLst>
                            <a:gd name="T0" fmla="*/ 0 w 4224"/>
                            <a:gd name="T1" fmla="*/ 0 h 20"/>
                            <a:gd name="T2" fmla="*/ 4224 w 42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24" h="20">
                              <a:moveTo>
                                <a:pt x="0" y="0"/>
                              </a:moveTo>
                              <a:lnTo>
                                <a:pt x="4224" y="0"/>
                              </a:lnTo>
                            </a:path>
                          </a:pathLst>
                        </a:custGeom>
                        <a:noFill/>
                        <a:ln w="67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ED3EB" id="Freeform: Shap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.65pt,58.25pt,532.85pt,58.25pt" coordsize="4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" o:allowincell="f" filled="f" strokeweight=".18625mm">
                <v:path arrowok="t" o:connecttype="custom" o:connectlocs="0,0;2682240,0" o:connectangles="0,0"/>
                <w10:wrap anchorx="page"/>
              </v:polyline>
            </w:pict>
          </mc:Fallback>
        </mc:AlternateContent>
      </w:r>
      <w:r w:rsidRPr="00BD3714">
        <w:rPr>
          <w:rFonts w:ascii="Century Schoolbook" w:hAnsi="Century Schoolbook"/>
        </w:rPr>
        <w:t>SIGNED</w:t>
      </w:r>
      <w:r w:rsidRPr="00BD3714">
        <w:rPr>
          <w:rFonts w:ascii="Century Schoolbook" w:hAnsi="Century Schoolbook"/>
          <w:spacing w:val="6"/>
        </w:rPr>
        <w:t xml:space="preserve"> </w:t>
      </w:r>
      <w:r w:rsidRPr="00BD3714">
        <w:rPr>
          <w:rFonts w:ascii="Century Schoolbook" w:hAnsi="Century Schoolbook"/>
        </w:rPr>
        <w:t xml:space="preserve">on </w:t>
      </w:r>
      <w:r w:rsidR="0096178B">
        <w:rPr>
          <w:rFonts w:ascii="Century Schoolbook" w:hAnsi="Century Schoolbook"/>
        </w:rPr>
        <w:t>____________________</w:t>
      </w:r>
      <w:r w:rsidRPr="00BD3714">
        <w:rPr>
          <w:rFonts w:ascii="Century Schoolbook" w:hAnsi="Century Schoolbook"/>
        </w:rPr>
        <w:t>, 202</w:t>
      </w:r>
      <w:r w:rsidR="00EB0D65">
        <w:rPr>
          <w:rFonts w:ascii="Century Schoolbook" w:hAnsi="Century Schoolbook"/>
        </w:rPr>
        <w:t>3</w:t>
      </w:r>
      <w:r w:rsidRPr="006575E0">
        <w:rPr>
          <w:rFonts w:ascii="Century Schoolbook" w:hAnsi="Century Schoolbook"/>
        </w:rPr>
        <w:t>, at Houston,</w:t>
      </w:r>
      <w:r w:rsidRPr="006575E0">
        <w:rPr>
          <w:rFonts w:ascii="Century Schoolbook" w:hAnsi="Century Schoolbook"/>
          <w:spacing w:val="17"/>
        </w:rPr>
        <w:t xml:space="preserve"> </w:t>
      </w:r>
      <w:r w:rsidRPr="006575E0">
        <w:rPr>
          <w:rFonts w:ascii="Century Schoolbook" w:hAnsi="Century Schoolbook"/>
        </w:rPr>
        <w:t>Texas.</w:t>
      </w:r>
    </w:p>
    <w:p w14:paraId="51389E86" w14:textId="77777777" w:rsidR="001D3F54" w:rsidRPr="006575E0" w:rsidRDefault="001D3F54" w:rsidP="001D3F54">
      <w:pPr>
        <w:pStyle w:val="BodyText"/>
        <w:kinsoku w:val="0"/>
        <w:overflowPunct w:val="0"/>
        <w:spacing w:line="281" w:lineRule="exact"/>
        <w:ind w:left="4320" w:firstLine="720"/>
        <w:rPr>
          <w:rFonts w:ascii="Century Schoolbook" w:hAnsi="Century Schoolbook"/>
        </w:rPr>
      </w:pPr>
      <w:r w:rsidRPr="006575E0">
        <w:rPr>
          <w:rFonts w:ascii="Century Schoolbook" w:hAnsi="Century Schoolbook"/>
        </w:rPr>
        <w:t>Yvonne Y. Ho</w:t>
      </w:r>
    </w:p>
    <w:p w14:paraId="39B79CC1" w14:textId="61B140DE" w:rsidR="000910A1" w:rsidRPr="000910A1" w:rsidRDefault="001D3F54" w:rsidP="000910A1">
      <w:pPr>
        <w:pStyle w:val="BodyText"/>
        <w:kinsoku w:val="0"/>
        <w:overflowPunct w:val="0"/>
        <w:spacing w:line="281" w:lineRule="exact"/>
        <w:ind w:left="4320" w:firstLine="720"/>
        <w:rPr>
          <w:rFonts w:ascii="Century Schoolbook" w:hAnsi="Century Schoolbook"/>
        </w:rPr>
      </w:pPr>
      <w:r w:rsidRPr="006575E0">
        <w:rPr>
          <w:rFonts w:ascii="Century Schoolbook" w:hAnsi="Century Schoolbook"/>
        </w:rPr>
        <w:t>United States Magistrate Judge</w:t>
      </w:r>
    </w:p>
    <w:sectPr w:rsidR="000910A1" w:rsidRPr="000910A1" w:rsidSect="000910A1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C51A" w14:textId="77777777" w:rsidR="000910A1" w:rsidRDefault="000910A1" w:rsidP="000910A1">
      <w:pPr>
        <w:spacing w:after="0" w:line="240" w:lineRule="auto"/>
      </w:pPr>
      <w:r>
        <w:separator/>
      </w:r>
    </w:p>
  </w:endnote>
  <w:endnote w:type="continuationSeparator" w:id="0">
    <w:p w14:paraId="682ED79A" w14:textId="77777777" w:rsidR="000910A1" w:rsidRDefault="000910A1" w:rsidP="0009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042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BF7A6" w14:textId="13672EDF" w:rsidR="000910A1" w:rsidRDefault="000910A1">
        <w:pPr>
          <w:pStyle w:val="Footer"/>
          <w:jc w:val="center"/>
        </w:pPr>
        <w:r w:rsidRPr="000910A1">
          <w:rPr>
            <w:sz w:val="26"/>
            <w:szCs w:val="26"/>
          </w:rPr>
          <w:fldChar w:fldCharType="begin"/>
        </w:r>
        <w:r w:rsidRPr="000910A1">
          <w:rPr>
            <w:sz w:val="26"/>
            <w:szCs w:val="26"/>
          </w:rPr>
          <w:instrText xml:space="preserve"> PAGE   \* MERGEFORMAT </w:instrText>
        </w:r>
        <w:r w:rsidRPr="000910A1">
          <w:rPr>
            <w:sz w:val="26"/>
            <w:szCs w:val="26"/>
          </w:rPr>
          <w:fldChar w:fldCharType="separate"/>
        </w:r>
        <w:r w:rsidRPr="000910A1">
          <w:rPr>
            <w:noProof/>
            <w:sz w:val="26"/>
            <w:szCs w:val="26"/>
          </w:rPr>
          <w:t>2</w:t>
        </w:r>
        <w:r w:rsidRPr="000910A1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1603" w14:textId="77777777" w:rsidR="000910A1" w:rsidRDefault="000910A1" w:rsidP="000910A1">
      <w:pPr>
        <w:spacing w:after="0" w:line="240" w:lineRule="auto"/>
      </w:pPr>
      <w:r>
        <w:separator/>
      </w:r>
    </w:p>
  </w:footnote>
  <w:footnote w:type="continuationSeparator" w:id="0">
    <w:p w14:paraId="7CD2F593" w14:textId="77777777" w:rsidR="000910A1" w:rsidRDefault="000910A1" w:rsidP="0009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54"/>
    <w:rsid w:val="0001463D"/>
    <w:rsid w:val="000910A1"/>
    <w:rsid w:val="000C1FEB"/>
    <w:rsid w:val="000D28D0"/>
    <w:rsid w:val="001D3F54"/>
    <w:rsid w:val="002937F2"/>
    <w:rsid w:val="002C1063"/>
    <w:rsid w:val="00325231"/>
    <w:rsid w:val="00336096"/>
    <w:rsid w:val="003C388A"/>
    <w:rsid w:val="004651C5"/>
    <w:rsid w:val="005316E6"/>
    <w:rsid w:val="005B4787"/>
    <w:rsid w:val="00643EF8"/>
    <w:rsid w:val="00694E26"/>
    <w:rsid w:val="006C05C3"/>
    <w:rsid w:val="00703340"/>
    <w:rsid w:val="00797437"/>
    <w:rsid w:val="007F7F0F"/>
    <w:rsid w:val="00842A6A"/>
    <w:rsid w:val="008676CB"/>
    <w:rsid w:val="00874A9F"/>
    <w:rsid w:val="0088074A"/>
    <w:rsid w:val="008B0B41"/>
    <w:rsid w:val="0096178B"/>
    <w:rsid w:val="00A50310"/>
    <w:rsid w:val="00AB729E"/>
    <w:rsid w:val="00B57966"/>
    <w:rsid w:val="00CC5EF6"/>
    <w:rsid w:val="00D41E64"/>
    <w:rsid w:val="00D57034"/>
    <w:rsid w:val="00D835E6"/>
    <w:rsid w:val="00DB1E2A"/>
    <w:rsid w:val="00EB0D65"/>
    <w:rsid w:val="00EE3217"/>
    <w:rsid w:val="00F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88B6"/>
  <w15:chartTrackingRefBased/>
  <w15:docId w15:val="{EB636C9F-0B5E-46C3-A600-97A11393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Block">
    <w:name w:val="Signature Block"/>
    <w:qFormat/>
    <w:rsid w:val="002C1063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063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06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2C1063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2C106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1063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C1063"/>
    <w:rPr>
      <w:rFonts w:ascii="Century Schoolbook" w:eastAsia="Times New Roman" w:hAnsi="Century Schoolbook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C1063"/>
    <w:rPr>
      <w:vertAlign w:val="superscript"/>
    </w:rPr>
  </w:style>
  <w:style w:type="table" w:styleId="TableGrid">
    <w:name w:val="Table Grid"/>
    <w:basedOn w:val="TableNormal"/>
    <w:uiPriority w:val="39"/>
    <w:rsid w:val="002C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063"/>
    <w:pPr>
      <w:ind w:left="720"/>
      <w:contextualSpacing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D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D3F54"/>
    <w:rPr>
      <w:rFonts w:ascii="Times New Roman" w:eastAsiaTheme="minorEastAsia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1276</Characters>
  <Application>Microsoft Office Word</Application>
  <DocSecurity>0</DocSecurity>
  <Lines>1276</Lines>
  <Paragraphs>151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</dc:creator>
  <cp:keywords/>
  <dc:description/>
  <cp:lastModifiedBy>Yvonne Ho</cp:lastModifiedBy>
  <cp:revision>22</cp:revision>
  <dcterms:created xsi:type="dcterms:W3CDTF">2023-12-08T17:00:00Z</dcterms:created>
  <dcterms:modified xsi:type="dcterms:W3CDTF">2023-12-12T19:52:00Z</dcterms:modified>
</cp:coreProperties>
</file>