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A4E5" w14:textId="77777777" w:rsidR="00D00824" w:rsidRPr="00544932" w:rsidRDefault="005B3E08" w:rsidP="00D00824">
      <w:pPr>
        <w:suppressAutoHyphens w:val="0"/>
        <w:spacing w:after="360"/>
        <w:jc w:val="center"/>
        <w:rPr>
          <w:rFonts w:ascii="Century Schoolbook" w:hAnsi="Century Schoolbook"/>
          <w:b/>
          <w:szCs w:val="24"/>
        </w:rPr>
      </w:pPr>
      <w:r w:rsidRPr="00544932">
        <w:rPr>
          <w:rFonts w:ascii="Century Schoolbook" w:hAnsi="Century Schoolbook"/>
          <w:b/>
          <w:szCs w:val="24"/>
        </w:rPr>
        <w:t>Form 1</w:t>
      </w:r>
    </w:p>
    <w:p w14:paraId="0217D1B4" w14:textId="77777777" w:rsidR="00D00824" w:rsidRPr="00544932" w:rsidRDefault="005B3E08">
      <w:pPr>
        <w:pStyle w:val="Header"/>
        <w:tabs>
          <w:tab w:val="clear" w:pos="9360"/>
        </w:tabs>
        <w:jc w:val="center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Certificate of Service in Removed Action</w:t>
      </w:r>
    </w:p>
    <w:p w14:paraId="698AD33A" w14:textId="6F64D0DF" w:rsidR="00A40ED8" w:rsidRPr="00544932" w:rsidRDefault="00A40ED8" w:rsidP="00A40ED8">
      <w:pPr>
        <w:pStyle w:val="Header"/>
        <w:tabs>
          <w:tab w:val="clear" w:pos="9360"/>
        </w:tabs>
        <w:jc w:val="center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 xml:space="preserve">and </w:t>
      </w:r>
    </w:p>
    <w:p w14:paraId="3125EED6" w14:textId="33518737" w:rsidR="00A40ED8" w:rsidRPr="00544932" w:rsidRDefault="00A40ED8" w:rsidP="00A40ED8">
      <w:pPr>
        <w:pStyle w:val="Header"/>
        <w:tabs>
          <w:tab w:val="clear" w:pos="9360"/>
        </w:tabs>
        <w:jc w:val="center"/>
        <w:rPr>
          <w:rFonts w:ascii="Century Schoolbook" w:hAnsi="Century Schoolbook"/>
          <w:szCs w:val="24"/>
        </w:rPr>
        <w:sectPr w:rsidR="00A40ED8" w:rsidRPr="00544932" w:rsidSect="00D00824">
          <w:headerReference w:type="default" r:id="rId7"/>
          <w:footerReference w:type="default" r:id="rId8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  <w:r w:rsidRPr="00544932">
        <w:rPr>
          <w:rFonts w:ascii="Century Schoolbook" w:hAnsi="Century Schoolbook"/>
          <w:szCs w:val="24"/>
        </w:rPr>
        <w:t>Statement of Information in Removed Action</w:t>
      </w:r>
    </w:p>
    <w:p w14:paraId="17485525" w14:textId="77777777" w:rsidR="00D00824" w:rsidRPr="00544932" w:rsidRDefault="00D00824">
      <w:pPr>
        <w:pStyle w:val="Header"/>
        <w:tabs>
          <w:tab w:val="clear" w:pos="9360"/>
        </w:tabs>
        <w:jc w:val="center"/>
        <w:rPr>
          <w:rFonts w:ascii="Century Schoolbook" w:hAnsi="Century Schoolbook"/>
          <w:szCs w:val="24"/>
        </w:rPr>
        <w:sectPr w:rsidR="00D00824" w:rsidRPr="00544932" w:rsidSect="00D00824">
          <w:type w:val="continuous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</w:p>
    <w:p w14:paraId="6C799CA6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107B7DAD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6C910294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121CD277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253817" w:rsidRPr="00544932" w14:paraId="4E9FE916" w14:textId="77777777" w:rsidTr="00DB1D89">
        <w:trPr>
          <w:trHeight w:val="1127"/>
          <w:jc w:val="center"/>
        </w:trPr>
        <w:tc>
          <w:tcPr>
            <w:tcW w:w="2970" w:type="dxa"/>
          </w:tcPr>
          <w:p w14:paraId="76C2EBE1" w14:textId="612B734C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</w:t>
            </w:r>
            <w:r w:rsidR="00AB1602" w:rsidRPr="00544932">
              <w:rPr>
                <w:rFonts w:ascii="Century Schoolbook" w:hAnsi="Century Schoolbook"/>
                <w:szCs w:val="24"/>
              </w:rPr>
              <w:t>_</w:t>
            </w:r>
            <w:r w:rsidRPr="00544932">
              <w:rPr>
                <w:rFonts w:ascii="Century Schoolbook" w:hAnsi="Century Schoolbook"/>
                <w:szCs w:val="24"/>
              </w:rPr>
              <w:t>,</w:t>
            </w:r>
          </w:p>
          <w:p w14:paraId="2EE00FF9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64D19966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7F6C501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0F0A73C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1B4C638B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C938E8E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3D0CD3B" w14:textId="3E2A01F9" w:rsidR="00253817" w:rsidRPr="00544932" w:rsidRDefault="00AB1602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____________________</w:t>
            </w:r>
            <w:r w:rsidR="00253817" w:rsidRPr="00544932">
              <w:rPr>
                <w:rFonts w:ascii="Century Schoolbook" w:hAnsi="Century Schoolbook"/>
                <w:szCs w:val="24"/>
              </w:rPr>
              <w:t>,</w:t>
            </w:r>
          </w:p>
          <w:p w14:paraId="1C5E1CA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617D68A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232423BC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3C7BBA10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719DDEB0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5074EED6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30FB6CF9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38904F25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3390B3F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0E712A56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2671CC6E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544932">
              <w:rPr>
                <w:rFonts w:ascii="Century Schoolbook" w:hAnsi="Century Schoolbook"/>
                <w:szCs w:val="24"/>
              </w:rPr>
              <w:t>.</w:t>
            </w:r>
          </w:p>
          <w:p w14:paraId="76BC71B9" w14:textId="6816D5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</w:t>
            </w:r>
          </w:p>
          <w:p w14:paraId="3663B746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2A7AD604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45712C46" w14:textId="77777777" w:rsidR="00253817" w:rsidRPr="00544932" w:rsidRDefault="00253817" w:rsidP="00544932">
            <w:pPr>
              <w:pStyle w:val="Normal0"/>
              <w:ind w:right="-120"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21BC4496" w14:textId="77777777" w:rsidR="00253817" w:rsidRPr="00544932" w:rsidRDefault="00253817" w:rsidP="00DB1D89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67BDCC7A" w14:textId="77777777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</w:p>
    <w:p w14:paraId="609028B4" w14:textId="18624324" w:rsidR="00253817" w:rsidRPr="00544932" w:rsidRDefault="00472941" w:rsidP="00253817">
      <w:pPr>
        <w:pStyle w:val="Normal0"/>
        <w:spacing w:after="240"/>
        <w:jc w:val="center"/>
        <w:rPr>
          <w:rFonts w:ascii="Century Schoolbook" w:hAnsi="Century Schoolbook"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Order in Removed Action</w:t>
      </w:r>
    </w:p>
    <w:p w14:paraId="63597084" w14:textId="39F8978D" w:rsidR="00472941" w:rsidRPr="00544932" w:rsidRDefault="005E4E3E" w:rsidP="00472941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Within ten days of entry of this Order, t</w:t>
      </w:r>
      <w:r w:rsidR="00253817" w:rsidRPr="00544932">
        <w:rPr>
          <w:rFonts w:ascii="Century Schoolbook" w:hAnsi="Century Schoolbook"/>
          <w:szCs w:val="24"/>
        </w:rPr>
        <w:t xml:space="preserve">he removing party or parties must file </w:t>
      </w:r>
      <w:r w:rsidRPr="00544932">
        <w:rPr>
          <w:rFonts w:ascii="Century Schoolbook" w:hAnsi="Century Schoolbook"/>
          <w:i/>
          <w:iCs/>
          <w:szCs w:val="24"/>
        </w:rPr>
        <w:t>the certificate of service in removed action</w:t>
      </w:r>
      <w:r w:rsidRPr="00544932">
        <w:rPr>
          <w:rFonts w:ascii="Century Schoolbook" w:hAnsi="Century Schoolbook"/>
          <w:szCs w:val="24"/>
        </w:rPr>
        <w:t xml:space="preserve"> and </w:t>
      </w:r>
      <w:r w:rsidRPr="00544932">
        <w:rPr>
          <w:rFonts w:ascii="Century Schoolbook" w:hAnsi="Century Schoolbook"/>
          <w:i/>
          <w:iCs/>
          <w:szCs w:val="24"/>
        </w:rPr>
        <w:t>the</w:t>
      </w:r>
      <w:r w:rsidR="00253817" w:rsidRPr="00544932">
        <w:rPr>
          <w:rFonts w:ascii="Century Schoolbook" w:hAnsi="Century Schoolbook"/>
          <w:i/>
          <w:iCs/>
          <w:szCs w:val="24"/>
        </w:rPr>
        <w:t xml:space="preserve"> statement </w:t>
      </w:r>
      <w:r w:rsidRPr="00544932">
        <w:rPr>
          <w:rFonts w:ascii="Century Schoolbook" w:hAnsi="Century Schoolbook"/>
          <w:i/>
          <w:iCs/>
          <w:szCs w:val="24"/>
        </w:rPr>
        <w:t>of information in removed action</w:t>
      </w:r>
      <w:r w:rsidRPr="00544932">
        <w:rPr>
          <w:rFonts w:ascii="Century Schoolbook" w:hAnsi="Century Schoolbook"/>
          <w:szCs w:val="24"/>
        </w:rPr>
        <w:t xml:space="preserve">, as indicated </w:t>
      </w:r>
      <w:r w:rsidR="00253817" w:rsidRPr="00544932">
        <w:rPr>
          <w:rFonts w:ascii="Century Schoolbook" w:hAnsi="Century Schoolbook"/>
          <w:szCs w:val="24"/>
        </w:rPr>
        <w:t>in the attached form</w:t>
      </w:r>
      <w:r w:rsidRPr="00544932">
        <w:rPr>
          <w:rFonts w:ascii="Century Schoolbook" w:hAnsi="Century Schoolbook"/>
          <w:szCs w:val="24"/>
        </w:rPr>
        <w:t>s.</w:t>
      </w:r>
      <w:r w:rsidR="00253817" w:rsidRPr="00544932">
        <w:rPr>
          <w:rFonts w:ascii="Century Schoolbook" w:hAnsi="Century Schoolbook"/>
          <w:szCs w:val="24"/>
        </w:rPr>
        <w:t xml:space="preserve"> </w:t>
      </w:r>
      <w:r w:rsidRPr="00544932">
        <w:rPr>
          <w:rFonts w:ascii="Century Schoolbook" w:hAnsi="Century Schoolbook"/>
          <w:szCs w:val="24"/>
        </w:rPr>
        <w:t>A</w:t>
      </w:r>
      <w:r w:rsidR="00253817" w:rsidRPr="00544932">
        <w:rPr>
          <w:rFonts w:ascii="Century Schoolbook" w:hAnsi="Century Schoolbook"/>
          <w:szCs w:val="24"/>
        </w:rPr>
        <w:t xml:space="preserve"> copy </w:t>
      </w:r>
      <w:r w:rsidRPr="00544932">
        <w:rPr>
          <w:rFonts w:ascii="Century Schoolbook" w:hAnsi="Century Schoolbook"/>
          <w:szCs w:val="24"/>
        </w:rPr>
        <w:t xml:space="preserve">of both must also be served </w:t>
      </w:r>
      <w:r w:rsidR="00253817" w:rsidRPr="00544932">
        <w:rPr>
          <w:rFonts w:ascii="Century Schoolbook" w:hAnsi="Century Schoolbook"/>
          <w:szCs w:val="24"/>
        </w:rPr>
        <w:t>on all other parties.</w:t>
      </w:r>
    </w:p>
    <w:p w14:paraId="10DAC522" w14:textId="1718BE9E" w:rsidR="005E4E3E" w:rsidRPr="00544932" w:rsidRDefault="005E4E3E" w:rsidP="00472941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The Court may summarily remand for failure of compliance.</w:t>
      </w:r>
    </w:p>
    <w:p w14:paraId="61DB5207" w14:textId="29DDD807" w:rsidR="00253817" w:rsidRPr="00544932" w:rsidRDefault="00472941" w:rsidP="00472941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  <w:proofErr w:type="gramStart"/>
      <w:r w:rsidRPr="00544932">
        <w:rPr>
          <w:rFonts w:ascii="Century Schoolbook" w:hAnsi="Century Schoolbook"/>
          <w:smallCaps/>
          <w:szCs w:val="24"/>
        </w:rPr>
        <w:t>So</w:t>
      </w:r>
      <w:proofErr w:type="gramEnd"/>
      <w:r w:rsidRPr="00544932">
        <w:rPr>
          <w:rFonts w:ascii="Century Schoolbook" w:hAnsi="Century Schoolbook"/>
          <w:smallCaps/>
          <w:szCs w:val="24"/>
        </w:rPr>
        <w:t xml:space="preserve"> ordered</w:t>
      </w:r>
      <w:r w:rsidR="00253817" w:rsidRPr="00544932">
        <w:rPr>
          <w:rFonts w:ascii="Century Schoolbook" w:hAnsi="Century Schoolbook"/>
          <w:szCs w:val="24"/>
        </w:rPr>
        <w:t>.</w:t>
      </w:r>
    </w:p>
    <w:p w14:paraId="3EB5479B" w14:textId="77777777" w:rsidR="00472941" w:rsidRPr="00544932" w:rsidRDefault="00472941" w:rsidP="00472941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</w:p>
    <w:p w14:paraId="35E6BAB9" w14:textId="684E1D9B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Signed on _______________ at Houston, Texas.</w:t>
      </w:r>
    </w:p>
    <w:p w14:paraId="17D2C0BE" w14:textId="0B38EF0D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</w:p>
    <w:p w14:paraId="223777C7" w14:textId="77777777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</w:p>
    <w:p w14:paraId="6F961F6D" w14:textId="4528F480" w:rsidR="00253817" w:rsidRPr="00544932" w:rsidRDefault="00253817" w:rsidP="00253817">
      <w:pPr>
        <w:pStyle w:val="Normal0"/>
        <w:rPr>
          <w:rFonts w:ascii="Century Schoolbook" w:hAnsi="Century Schoolbook"/>
          <w:szCs w:val="24"/>
          <w:u w:val="single"/>
        </w:rPr>
      </w:pP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</w:p>
    <w:p w14:paraId="6D4078BA" w14:textId="4F38BED9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>Hon. Charles Eskridge</w:t>
      </w:r>
    </w:p>
    <w:p w14:paraId="123A57F1" w14:textId="4EFE5755" w:rsidR="00253817" w:rsidRPr="00544932" w:rsidRDefault="00253817" w:rsidP="00253817">
      <w:pPr>
        <w:pStyle w:val="Normal0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>United States District Judge</w:t>
      </w:r>
    </w:p>
    <w:p w14:paraId="5D647992" w14:textId="77777777" w:rsidR="00253817" w:rsidRPr="00544932" w:rsidRDefault="00253817" w:rsidP="00253817">
      <w:pPr>
        <w:rPr>
          <w:rFonts w:ascii="Century Schoolbook" w:eastAsia="SimSun" w:hAnsi="Century Schoolbook" w:cs="Times New Roman"/>
          <w:szCs w:val="24"/>
        </w:rPr>
      </w:pPr>
    </w:p>
    <w:p w14:paraId="407F3DFB" w14:textId="72CA724F" w:rsidR="00253817" w:rsidRPr="00544932" w:rsidRDefault="00253817">
      <w:pPr>
        <w:suppressAutoHyphens w:val="0"/>
        <w:spacing w:after="160" w:line="259" w:lineRule="auto"/>
        <w:rPr>
          <w:rFonts w:ascii="Century Schoolbook" w:eastAsia="SimSun" w:hAnsi="Century Schoolbook" w:cs="Times New Roman"/>
          <w:szCs w:val="24"/>
        </w:rPr>
      </w:pPr>
      <w:r w:rsidRPr="00544932">
        <w:rPr>
          <w:rFonts w:ascii="Century Schoolbook" w:eastAsia="SimSun" w:hAnsi="Century Schoolbook" w:cs="Times New Roman"/>
          <w:szCs w:val="24"/>
        </w:rPr>
        <w:br w:type="page"/>
      </w:r>
    </w:p>
    <w:p w14:paraId="7DD6250D" w14:textId="77777777" w:rsidR="00FD1FA7" w:rsidRPr="00544932" w:rsidRDefault="00FD1FA7" w:rsidP="00FD1FA7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1B585A09" w14:textId="77777777" w:rsidR="00FD1FA7" w:rsidRPr="00544932" w:rsidRDefault="00FD1FA7" w:rsidP="00FD1FA7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2782DDEB" w14:textId="77777777" w:rsidR="00FD1FA7" w:rsidRPr="00544932" w:rsidRDefault="00FD1FA7" w:rsidP="00FD1FA7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62884142" w14:textId="77777777" w:rsidR="00FD1FA7" w:rsidRPr="00544932" w:rsidRDefault="00FD1FA7" w:rsidP="00FD1FA7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FD1FA7" w:rsidRPr="00544932" w14:paraId="087F4DCA" w14:textId="77777777" w:rsidTr="001E4AE6">
        <w:trPr>
          <w:trHeight w:val="1127"/>
          <w:jc w:val="center"/>
        </w:trPr>
        <w:tc>
          <w:tcPr>
            <w:tcW w:w="2970" w:type="dxa"/>
          </w:tcPr>
          <w:p w14:paraId="203C665B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482F81AE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618EDB22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407988E9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11861928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607FC415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0924E72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7D825B6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2A2B76BC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6076C5F0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47947881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25DFD16B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671C692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25DB9A92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74C58A1C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5950416B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76EA796A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C40C5A8" w14:textId="77777777" w:rsidR="00FD1FA7" w:rsidRPr="00544932" w:rsidRDefault="00FD1FA7" w:rsidP="001E4AE6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7BEB721A" w14:textId="77777777" w:rsidR="00FD1FA7" w:rsidRPr="00544932" w:rsidRDefault="00FD1FA7" w:rsidP="001E4AE6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544932">
              <w:rPr>
                <w:rFonts w:ascii="Century Schoolbook" w:hAnsi="Century Schoolbook"/>
                <w:szCs w:val="24"/>
              </w:rPr>
              <w:t>.</w:t>
            </w:r>
          </w:p>
          <w:p w14:paraId="128558DE" w14:textId="77777777" w:rsidR="00FD1FA7" w:rsidRPr="00544932" w:rsidRDefault="00FD1FA7" w:rsidP="001E4AE6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</w:t>
            </w:r>
          </w:p>
          <w:p w14:paraId="20AEF539" w14:textId="77777777" w:rsidR="00FD1FA7" w:rsidRPr="00544932" w:rsidRDefault="00FD1FA7" w:rsidP="001E4AE6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73024480" w14:textId="77777777" w:rsidR="00FD1FA7" w:rsidRPr="00544932" w:rsidRDefault="00FD1FA7" w:rsidP="001E4AE6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390AD691" w14:textId="77777777" w:rsidR="00FD1FA7" w:rsidRPr="00544932" w:rsidRDefault="00FD1FA7" w:rsidP="00544932">
            <w:pPr>
              <w:pStyle w:val="Normal0"/>
              <w:ind w:right="-109"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6FD63A16" w14:textId="77777777" w:rsidR="00FD1FA7" w:rsidRPr="00544932" w:rsidRDefault="00FD1FA7" w:rsidP="001E4AE6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16D7F229" w14:textId="77777777" w:rsidR="00FD1FA7" w:rsidRPr="00544932" w:rsidRDefault="00FD1FA7" w:rsidP="00FD1FA7">
      <w:pPr>
        <w:pStyle w:val="Normal0"/>
        <w:spacing w:before="200" w:after="240"/>
        <w:jc w:val="center"/>
        <w:rPr>
          <w:rFonts w:ascii="Century Schoolbook" w:hAnsi="Century Schoolbook"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Certificate of Service in Removed Action</w:t>
      </w:r>
    </w:p>
    <w:p w14:paraId="7571D613" w14:textId="77777777" w:rsidR="00FD1FA7" w:rsidRPr="00544932" w:rsidRDefault="00FD1FA7" w:rsidP="00FD1FA7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I certify compliance with the Order of the Court entered upon filing of the petition for removal of this action.</w:t>
      </w:r>
    </w:p>
    <w:p w14:paraId="2B2E862C" w14:textId="77777777" w:rsidR="00FD1FA7" w:rsidRPr="00544932" w:rsidRDefault="00FD1FA7" w:rsidP="00FD1FA7">
      <w:pPr>
        <w:pStyle w:val="Normal0"/>
        <w:spacing w:after="120"/>
        <w:ind w:firstLine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 xml:space="preserve">On </w:t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</w:rPr>
        <w:t xml:space="preserve">, I served on all other </w:t>
      </w:r>
      <w:proofErr w:type="gramStart"/>
      <w:r w:rsidRPr="00544932">
        <w:rPr>
          <w:rFonts w:ascii="Century Schoolbook" w:hAnsi="Century Schoolbook"/>
          <w:szCs w:val="24"/>
        </w:rPr>
        <w:t>parties</w:t>
      </w:r>
      <w:proofErr w:type="gramEnd"/>
      <w:r w:rsidRPr="00544932">
        <w:rPr>
          <w:rFonts w:ascii="Century Schoolbook" w:hAnsi="Century Schoolbook"/>
          <w:szCs w:val="24"/>
        </w:rPr>
        <w:t xml:space="preserve"> copies of (1) the Order For Conference and Disclosure of Interested Parties, and (2) the Court’s Procedures and Forms.</w:t>
      </w:r>
    </w:p>
    <w:p w14:paraId="32DE15C9" w14:textId="77777777" w:rsidR="00FD1FA7" w:rsidRPr="00544932" w:rsidRDefault="00FD1FA7" w:rsidP="00FD1FA7">
      <w:pPr>
        <w:pStyle w:val="Normal0"/>
        <w:spacing w:line="480" w:lineRule="auto"/>
        <w:ind w:firstLine="720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  <w:t>Respectfully submitted,</w:t>
      </w:r>
    </w:p>
    <w:p w14:paraId="0CF684A8" w14:textId="77777777" w:rsidR="00FD1FA7" w:rsidRPr="00544932" w:rsidRDefault="00FD1FA7" w:rsidP="00FD1FA7">
      <w:pPr>
        <w:pStyle w:val="Normal0"/>
        <w:rPr>
          <w:rFonts w:ascii="Century Schoolbook" w:hAnsi="Century Schoolbook"/>
          <w:szCs w:val="24"/>
        </w:rPr>
      </w:pPr>
    </w:p>
    <w:p w14:paraId="684BE331" w14:textId="77777777" w:rsidR="00FD1FA7" w:rsidRPr="00544932" w:rsidRDefault="00FD1FA7" w:rsidP="00FD1FA7">
      <w:pPr>
        <w:pStyle w:val="Normal0"/>
        <w:rPr>
          <w:rFonts w:ascii="Century Schoolbook" w:hAnsi="Century Schoolbook"/>
          <w:szCs w:val="24"/>
          <w:u w:val="single"/>
        </w:rPr>
      </w:pP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</w:p>
    <w:p w14:paraId="4257B78D" w14:textId="77777777" w:rsidR="00FD1FA7" w:rsidRPr="00544932" w:rsidRDefault="00FD1FA7" w:rsidP="00FD1FA7">
      <w:pPr>
        <w:pStyle w:val="Normal0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Date</w:t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  <w:t>[Signature Block]</w:t>
      </w:r>
    </w:p>
    <w:p w14:paraId="3A297384" w14:textId="77777777" w:rsidR="00FD1FA7" w:rsidRPr="00544932" w:rsidRDefault="00FD1FA7" w:rsidP="00FD1FA7">
      <w:pPr>
        <w:suppressAutoHyphens w:val="0"/>
        <w:spacing w:after="160" w:line="259" w:lineRule="auto"/>
        <w:rPr>
          <w:rFonts w:ascii="Century Schoolbook" w:eastAsia="SimSun" w:hAnsi="Century Schoolbook" w:cs="Times New Roman"/>
          <w:szCs w:val="24"/>
        </w:rPr>
      </w:pPr>
    </w:p>
    <w:p w14:paraId="5D21FF27" w14:textId="77777777" w:rsidR="00FD1FA7" w:rsidRPr="00544932" w:rsidRDefault="00FD1FA7">
      <w:pPr>
        <w:suppressAutoHyphens w:val="0"/>
        <w:spacing w:after="160" w:line="259" w:lineRule="auto"/>
        <w:rPr>
          <w:rFonts w:ascii="Century Schoolbook" w:eastAsia="SimSun" w:hAnsi="Century Schoolbook" w:cs="Times New Roman"/>
          <w:b/>
          <w:bCs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br w:type="page"/>
      </w:r>
    </w:p>
    <w:p w14:paraId="4439DC27" w14:textId="634159E1" w:rsidR="00253817" w:rsidRPr="00544932" w:rsidRDefault="00253817" w:rsidP="00253817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7ABFA2B9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24D29C41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544932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3EC125A2" w14:textId="77777777" w:rsidR="00253817" w:rsidRPr="00544932" w:rsidRDefault="00253817" w:rsidP="00253817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253817" w:rsidRPr="00544932" w14:paraId="6AC363EA" w14:textId="77777777" w:rsidTr="00DB1D89">
        <w:trPr>
          <w:trHeight w:val="1127"/>
          <w:jc w:val="center"/>
        </w:trPr>
        <w:tc>
          <w:tcPr>
            <w:tcW w:w="2970" w:type="dxa"/>
          </w:tcPr>
          <w:p w14:paraId="12CD7E4A" w14:textId="261DBDF3" w:rsidR="00253817" w:rsidRPr="00544932" w:rsidRDefault="00AB1602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____________________</w:t>
            </w:r>
            <w:r w:rsidR="00253817" w:rsidRPr="00544932">
              <w:rPr>
                <w:rFonts w:ascii="Century Schoolbook" w:hAnsi="Century Schoolbook"/>
                <w:szCs w:val="24"/>
              </w:rPr>
              <w:t>,</w:t>
            </w:r>
          </w:p>
          <w:p w14:paraId="70728677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749D7C29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8B137B0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1B2527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5111D4C0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41BB4D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5F4CBC9" w14:textId="2E568793" w:rsidR="00253817" w:rsidRPr="00544932" w:rsidRDefault="00AB1602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____________________</w:t>
            </w:r>
            <w:r w:rsidR="00253817" w:rsidRPr="00544932">
              <w:rPr>
                <w:rFonts w:ascii="Century Schoolbook" w:hAnsi="Century Schoolbook"/>
                <w:szCs w:val="24"/>
              </w:rPr>
              <w:t>,</w:t>
            </w:r>
          </w:p>
          <w:p w14:paraId="3B3A9C49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ab/>
            </w:r>
            <w:r w:rsidRPr="00544932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528A742F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24981CD9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7A976847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D885585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2458E2F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116C63C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063BFCA5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46580063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  <w:p w14:paraId="3913A384" w14:textId="77777777" w:rsidR="00253817" w:rsidRPr="00544932" w:rsidRDefault="00253817" w:rsidP="00DB1D8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4174D8B8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544932">
              <w:rPr>
                <w:rFonts w:ascii="Century Schoolbook" w:hAnsi="Century Schoolbook"/>
                <w:szCs w:val="24"/>
              </w:rPr>
              <w:t>.</w:t>
            </w:r>
          </w:p>
          <w:p w14:paraId="3AAAD58C" w14:textId="000B975D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zCs w:val="24"/>
              </w:rPr>
              <w:t>_______________</w:t>
            </w:r>
          </w:p>
          <w:p w14:paraId="46CF395F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16D8BF5D" w14:textId="77777777" w:rsidR="00253817" w:rsidRPr="00544932" w:rsidRDefault="00253817" w:rsidP="00DB1D89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14322210" w14:textId="77777777" w:rsidR="00253817" w:rsidRPr="00544932" w:rsidRDefault="00253817" w:rsidP="00544932">
            <w:pPr>
              <w:pStyle w:val="Normal0"/>
              <w:ind w:right="-109" w:firstLine="134"/>
              <w:rPr>
                <w:rFonts w:ascii="Century Schoolbook" w:hAnsi="Century Schoolbook"/>
                <w:szCs w:val="24"/>
              </w:rPr>
            </w:pPr>
            <w:r w:rsidRPr="00544932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62517A08" w14:textId="54A22E97" w:rsidR="00AB1602" w:rsidRPr="00544932" w:rsidRDefault="00AB1602" w:rsidP="00DB1D89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45943EC7" w14:textId="660D765A" w:rsidR="00A40ED8" w:rsidRPr="00544932" w:rsidRDefault="00A40ED8" w:rsidP="00544932">
      <w:pPr>
        <w:spacing w:before="240" w:after="160"/>
        <w:jc w:val="center"/>
        <w:rPr>
          <w:rFonts w:ascii="Century Schoolbook" w:eastAsia="SimSun" w:hAnsi="Century Schoolbook" w:cs="Times New Roman"/>
          <w:b/>
          <w:bCs/>
          <w:smallCaps/>
          <w:szCs w:val="24"/>
        </w:rPr>
      </w:pPr>
      <w:r w:rsidRPr="00544932">
        <w:rPr>
          <w:rFonts w:ascii="Century Schoolbook" w:eastAsia="SimSun" w:hAnsi="Century Schoolbook" w:cs="Times New Roman"/>
          <w:b/>
          <w:bCs/>
          <w:smallCaps/>
          <w:szCs w:val="24"/>
        </w:rPr>
        <w:t>Statement of Information in Removed Action</w:t>
      </w:r>
    </w:p>
    <w:p w14:paraId="63392AEC" w14:textId="77777777" w:rsidR="00A40ED8" w:rsidRPr="00544932" w:rsidRDefault="00A40ED8" w:rsidP="00A40ED8">
      <w:pPr>
        <w:rPr>
          <w:rFonts w:ascii="Century Schoolbook" w:eastAsia="SimSun" w:hAnsi="Century Schoolbook" w:cs="Times New Roman"/>
          <w:szCs w:val="24"/>
        </w:rPr>
      </w:pPr>
    </w:p>
    <w:tbl>
      <w:tblPr>
        <w:tblW w:w="6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474"/>
      </w:tblGrid>
      <w:tr w:rsidR="00A40ED8" w:rsidRPr="00544932" w14:paraId="1A0A5C28" w14:textId="77777777" w:rsidTr="00A40ED8">
        <w:trPr>
          <w:trHeight w:val="544"/>
          <w:jc w:val="center"/>
        </w:trPr>
        <w:tc>
          <w:tcPr>
            <w:tcW w:w="6474" w:type="dxa"/>
            <w:vAlign w:val="center"/>
          </w:tcPr>
          <w:p w14:paraId="2330967F" w14:textId="77777777" w:rsidR="00A40ED8" w:rsidRPr="00544932" w:rsidRDefault="00A40ED8" w:rsidP="002F1839">
            <w:pPr>
              <w:jc w:val="center"/>
              <w:rPr>
                <w:rFonts w:ascii="Century Schoolbook" w:eastAsia="SimSun" w:hAnsi="Century Schoolbook" w:cs="Times New Roman"/>
                <w:i/>
                <w:szCs w:val="24"/>
              </w:rPr>
            </w:pPr>
            <w:r w:rsidRPr="00544932">
              <w:rPr>
                <w:rFonts w:ascii="Century Schoolbook" w:eastAsia="SimSun" w:hAnsi="Century Schoolbook" w:cs="Times New Roman"/>
                <w:i/>
                <w:szCs w:val="24"/>
              </w:rPr>
              <w:t>Restate each instruction in bold and furnish the requested information.</w:t>
            </w:r>
          </w:p>
        </w:tc>
      </w:tr>
    </w:tbl>
    <w:p w14:paraId="464B86D7" w14:textId="77777777" w:rsidR="00A40ED8" w:rsidRPr="00544932" w:rsidRDefault="00834EB1" w:rsidP="00544932">
      <w:pPr>
        <w:numPr>
          <w:ilvl w:val="0"/>
          <w:numId w:val="12"/>
        </w:numPr>
        <w:spacing w:before="200" w:after="60"/>
        <w:ind w:left="432" w:hanging="432"/>
        <w:jc w:val="both"/>
        <w:rPr>
          <w:rFonts w:ascii="Century Schoolbook" w:eastAsia="SimSun" w:hAnsi="Century Schoolbook" w:cs="Times New Roman"/>
          <w:szCs w:val="24"/>
        </w:rPr>
      </w:pPr>
      <w:r w:rsidRPr="00544932">
        <w:rPr>
          <w:rFonts w:ascii="Century Schoolbook" w:hAnsi="Century Schoolbook"/>
          <w:szCs w:val="24"/>
        </w:rPr>
        <w:t>State the date(s) on which defendant(s) or their representative(s) first received a copy of the summons and complaint in the removed state court action. If different, the date on which each defendant was served with a copy of the summons and complaint.</w:t>
      </w:r>
    </w:p>
    <w:p w14:paraId="3738E869" w14:textId="77777777" w:rsidR="00A40ED8" w:rsidRPr="00544932" w:rsidRDefault="00834EB1" w:rsidP="00544932">
      <w:pPr>
        <w:numPr>
          <w:ilvl w:val="0"/>
          <w:numId w:val="12"/>
        </w:numPr>
        <w:spacing w:after="60"/>
        <w:ind w:left="432" w:hanging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In actions removed based on diversity jurisdiction, list the citizenship of all parties, including the citizenship of each member of a partnership or other type of business association such as LLCs and LLPs.</w:t>
      </w:r>
      <w:r w:rsidR="00575277" w:rsidRPr="00544932">
        <w:rPr>
          <w:rFonts w:ascii="Century Schoolbook" w:hAnsi="Century Schoolbook"/>
          <w:szCs w:val="24"/>
        </w:rPr>
        <w:t xml:space="preserve"> Specifically identify whether any defendants who have been served are citizens of Texas.</w:t>
      </w:r>
    </w:p>
    <w:p w14:paraId="261B2714" w14:textId="77777777" w:rsidR="00A40ED8" w:rsidRPr="00544932" w:rsidRDefault="00834EB1" w:rsidP="00544932">
      <w:pPr>
        <w:numPr>
          <w:ilvl w:val="0"/>
          <w:numId w:val="12"/>
        </w:numPr>
        <w:spacing w:after="60"/>
        <w:ind w:left="432" w:hanging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In actions removed based on diversity jurisdiction, state the amount alleged in controversy and the basis for this amount.</w:t>
      </w:r>
    </w:p>
    <w:p w14:paraId="6B168ABD" w14:textId="77777777" w:rsidR="00A40ED8" w:rsidRPr="00544932" w:rsidRDefault="00834EB1" w:rsidP="00544932">
      <w:pPr>
        <w:numPr>
          <w:ilvl w:val="0"/>
          <w:numId w:val="12"/>
        </w:numPr>
        <w:spacing w:after="60"/>
        <w:ind w:left="432" w:hanging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In actions removed based on diversity jurisdiction pending more than one year in state court, specify why the case should not be summarily remanded.</w:t>
      </w:r>
    </w:p>
    <w:p w14:paraId="1FCF4438" w14:textId="21C704F9" w:rsidR="00834EB1" w:rsidRPr="00544932" w:rsidRDefault="00834EB1" w:rsidP="00544932">
      <w:pPr>
        <w:numPr>
          <w:ilvl w:val="0"/>
          <w:numId w:val="12"/>
        </w:numPr>
        <w:spacing w:after="60"/>
        <w:ind w:left="432" w:hanging="432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Identify any defendant that did not join in the notice of removal and explain why.</w:t>
      </w:r>
    </w:p>
    <w:p w14:paraId="17ED7FC5" w14:textId="59713103" w:rsidR="00253817" w:rsidRPr="00544932" w:rsidRDefault="00253817" w:rsidP="00834EB1">
      <w:pPr>
        <w:pStyle w:val="Normal0"/>
        <w:spacing w:line="480" w:lineRule="auto"/>
        <w:ind w:firstLine="720"/>
        <w:jc w:val="both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  <w:t>Respectfully submitted,</w:t>
      </w:r>
    </w:p>
    <w:p w14:paraId="0D4B72AD" w14:textId="77777777" w:rsidR="00253817" w:rsidRPr="00544932" w:rsidRDefault="00253817" w:rsidP="00253817">
      <w:pPr>
        <w:pStyle w:val="Normal0"/>
        <w:rPr>
          <w:rFonts w:ascii="Century Schoolbook" w:hAnsi="Century Schoolbook"/>
          <w:szCs w:val="24"/>
          <w:u w:val="single"/>
        </w:rPr>
      </w:pP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  <w:r w:rsidRPr="00544932">
        <w:rPr>
          <w:rFonts w:ascii="Century Schoolbook" w:hAnsi="Century Schoolbook"/>
          <w:szCs w:val="24"/>
          <w:u w:val="single"/>
        </w:rPr>
        <w:tab/>
      </w:r>
    </w:p>
    <w:p w14:paraId="5B902720" w14:textId="280A6410" w:rsidR="005E4E3E" w:rsidRPr="00544932" w:rsidRDefault="00253817" w:rsidP="00834EB1">
      <w:pPr>
        <w:pStyle w:val="Normal0"/>
        <w:rPr>
          <w:rFonts w:ascii="Century Schoolbook" w:hAnsi="Century Schoolbook"/>
          <w:szCs w:val="24"/>
        </w:rPr>
      </w:pPr>
      <w:r w:rsidRPr="00544932">
        <w:rPr>
          <w:rFonts w:ascii="Century Schoolbook" w:hAnsi="Century Schoolbook"/>
          <w:szCs w:val="24"/>
        </w:rPr>
        <w:t>Date</w:t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</w:r>
      <w:r w:rsidRPr="00544932">
        <w:rPr>
          <w:rFonts w:ascii="Century Schoolbook" w:hAnsi="Century Schoolbook"/>
          <w:szCs w:val="24"/>
        </w:rPr>
        <w:tab/>
        <w:t>[</w:t>
      </w:r>
      <w:r w:rsidR="00834EB1" w:rsidRPr="00544932">
        <w:rPr>
          <w:rFonts w:ascii="Century Schoolbook" w:hAnsi="Century Schoolbook"/>
          <w:szCs w:val="24"/>
        </w:rPr>
        <w:t xml:space="preserve">Defendant </w:t>
      </w:r>
      <w:r w:rsidRPr="00544932">
        <w:rPr>
          <w:rFonts w:ascii="Century Schoolbook" w:hAnsi="Century Schoolbook"/>
          <w:szCs w:val="24"/>
        </w:rPr>
        <w:t>Signature Block]</w:t>
      </w:r>
    </w:p>
    <w:sectPr w:rsidR="005E4E3E" w:rsidRPr="00544932" w:rsidSect="007C25DA">
      <w:pgSz w:w="12240" w:h="15840" w:code="1"/>
      <w:pgMar w:top="1714" w:right="2880" w:bottom="907" w:left="28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AC19" w14:textId="77777777" w:rsidR="00894C18" w:rsidRDefault="00894C18">
      <w:r>
        <w:separator/>
      </w:r>
    </w:p>
  </w:endnote>
  <w:endnote w:type="continuationSeparator" w:id="0">
    <w:p w14:paraId="5D59A2FF" w14:textId="77777777" w:rsidR="00894C18" w:rsidRDefault="0089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806230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0D17DB2A" w14:textId="54485035" w:rsidR="007C25DA" w:rsidRPr="007C25DA" w:rsidRDefault="007C25DA" w:rsidP="00FD6DAB">
        <w:pPr>
          <w:pStyle w:val="Footer"/>
          <w:ind w:right="-720"/>
          <w:jc w:val="center"/>
          <w:rPr>
            <w:rFonts w:ascii="Garamond" w:hAnsi="Garamond"/>
            <w:sz w:val="26"/>
            <w:szCs w:val="26"/>
          </w:rPr>
        </w:pPr>
        <w:r w:rsidRPr="00544932">
          <w:rPr>
            <w:rFonts w:ascii="Century Schoolbook" w:hAnsi="Century Schoolbook"/>
            <w:szCs w:val="24"/>
          </w:rPr>
          <w:fldChar w:fldCharType="begin"/>
        </w:r>
        <w:r w:rsidRPr="00544932">
          <w:rPr>
            <w:rFonts w:ascii="Century Schoolbook" w:hAnsi="Century Schoolbook"/>
            <w:szCs w:val="24"/>
          </w:rPr>
          <w:instrText xml:space="preserve"> PAGE   \* MERGEFORMAT </w:instrText>
        </w:r>
        <w:r w:rsidRPr="00544932">
          <w:rPr>
            <w:rFonts w:ascii="Century Schoolbook" w:hAnsi="Century Schoolbook"/>
            <w:szCs w:val="24"/>
          </w:rPr>
          <w:fldChar w:fldCharType="separate"/>
        </w:r>
        <w:r w:rsidRPr="00544932">
          <w:rPr>
            <w:rFonts w:ascii="Century Schoolbook" w:hAnsi="Century Schoolbook"/>
            <w:noProof/>
            <w:szCs w:val="24"/>
          </w:rPr>
          <w:t>2</w:t>
        </w:r>
        <w:r w:rsidRPr="00544932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756B582B" w14:textId="77777777" w:rsidR="007C25DA" w:rsidRDefault="007C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B393" w14:textId="77777777" w:rsidR="00894C18" w:rsidRDefault="00894C18">
      <w:r>
        <w:separator/>
      </w:r>
    </w:p>
  </w:footnote>
  <w:footnote w:type="continuationSeparator" w:id="0">
    <w:p w14:paraId="6E422B3C" w14:textId="77777777" w:rsidR="00894C18" w:rsidRDefault="0089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91DF" w14:textId="77777777" w:rsidR="00751E0A" w:rsidRDefault="00751E0A">
    <w:pPr>
      <w:pStyle w:val="Header"/>
      <w:tabs>
        <w:tab w:val="clear" w:pos="4680"/>
        <w:tab w:val="clear" w:pos="9360"/>
        <w:tab w:val="right" w:pos="9270"/>
      </w:tabs>
      <w:rPr>
        <w:rFonts w:ascii="Garamond" w:hAnsi="Garamond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C23563"/>
    <w:multiLevelType w:val="hybridMultilevel"/>
    <w:tmpl w:val="A682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6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8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651C3FA5"/>
    <w:multiLevelType w:val="hybridMultilevel"/>
    <w:tmpl w:val="DDEA0CD0"/>
    <w:lvl w:ilvl="0" w:tplc="883A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6"/>
  </w:num>
  <w:num w:numId="13">
    <w:abstractNumId w:val="39"/>
  </w:num>
  <w:num w:numId="14">
    <w:abstractNumId w:val="37"/>
  </w:num>
  <w:num w:numId="15">
    <w:abstractNumId w:val="36"/>
  </w:num>
  <w:num w:numId="16">
    <w:abstractNumId w:val="11"/>
  </w:num>
  <w:num w:numId="17">
    <w:abstractNumId w:val="33"/>
  </w:num>
  <w:num w:numId="18">
    <w:abstractNumId w:val="14"/>
  </w:num>
  <w:num w:numId="19">
    <w:abstractNumId w:val="12"/>
  </w:num>
  <w:num w:numId="20">
    <w:abstractNumId w:val="6"/>
  </w:num>
  <w:num w:numId="21">
    <w:abstractNumId w:val="32"/>
  </w:num>
  <w:num w:numId="22">
    <w:abstractNumId w:val="16"/>
  </w:num>
  <w:num w:numId="23">
    <w:abstractNumId w:val="13"/>
  </w:num>
  <w:num w:numId="24">
    <w:abstractNumId w:val="30"/>
  </w:num>
  <w:num w:numId="25">
    <w:abstractNumId w:val="38"/>
  </w:num>
  <w:num w:numId="26">
    <w:abstractNumId w:val="5"/>
  </w:num>
  <w:num w:numId="27">
    <w:abstractNumId w:val="24"/>
  </w:num>
  <w:num w:numId="28">
    <w:abstractNumId w:val="25"/>
  </w:num>
  <w:num w:numId="29">
    <w:abstractNumId w:val="27"/>
  </w:num>
  <w:num w:numId="30">
    <w:abstractNumId w:val="7"/>
  </w:num>
  <w:num w:numId="31">
    <w:abstractNumId w:val="28"/>
  </w:num>
  <w:num w:numId="32">
    <w:abstractNumId w:val="8"/>
  </w:num>
  <w:num w:numId="33">
    <w:abstractNumId w:val="31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4"/>
  </w:num>
  <w:num w:numId="43">
    <w:abstractNumId w:val="35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800EF"/>
    <w:rsid w:val="000A5FA8"/>
    <w:rsid w:val="00162B54"/>
    <w:rsid w:val="001A0C9B"/>
    <w:rsid w:val="001F005D"/>
    <w:rsid w:val="00214455"/>
    <w:rsid w:val="00253817"/>
    <w:rsid w:val="0025625B"/>
    <w:rsid w:val="002745E9"/>
    <w:rsid w:val="00287E7D"/>
    <w:rsid w:val="002977D3"/>
    <w:rsid w:val="002E1637"/>
    <w:rsid w:val="002F5971"/>
    <w:rsid w:val="0033739B"/>
    <w:rsid w:val="0035162A"/>
    <w:rsid w:val="00385145"/>
    <w:rsid w:val="0041082B"/>
    <w:rsid w:val="00450EE7"/>
    <w:rsid w:val="00463F57"/>
    <w:rsid w:val="00472941"/>
    <w:rsid w:val="004A6293"/>
    <w:rsid w:val="004B3C87"/>
    <w:rsid w:val="004D094A"/>
    <w:rsid w:val="004F7F2A"/>
    <w:rsid w:val="00515A3C"/>
    <w:rsid w:val="00544932"/>
    <w:rsid w:val="00565B38"/>
    <w:rsid w:val="00575277"/>
    <w:rsid w:val="005B3E08"/>
    <w:rsid w:val="005D22BE"/>
    <w:rsid w:val="005E4E3E"/>
    <w:rsid w:val="00602C9B"/>
    <w:rsid w:val="00604844"/>
    <w:rsid w:val="00656CA6"/>
    <w:rsid w:val="006E1EEC"/>
    <w:rsid w:val="006E7102"/>
    <w:rsid w:val="007212F1"/>
    <w:rsid w:val="00751E0A"/>
    <w:rsid w:val="007A6F6B"/>
    <w:rsid w:val="007C25DA"/>
    <w:rsid w:val="00834EB1"/>
    <w:rsid w:val="00842246"/>
    <w:rsid w:val="00884A4C"/>
    <w:rsid w:val="00894C18"/>
    <w:rsid w:val="008C1230"/>
    <w:rsid w:val="009A1C05"/>
    <w:rsid w:val="009E1019"/>
    <w:rsid w:val="00A40ED8"/>
    <w:rsid w:val="00AB1602"/>
    <w:rsid w:val="00B244BA"/>
    <w:rsid w:val="00B35C36"/>
    <w:rsid w:val="00B477AB"/>
    <w:rsid w:val="00B52830"/>
    <w:rsid w:val="00B71190"/>
    <w:rsid w:val="00B73EEA"/>
    <w:rsid w:val="00BA35B8"/>
    <w:rsid w:val="00BE305A"/>
    <w:rsid w:val="00C21113"/>
    <w:rsid w:val="00C848B4"/>
    <w:rsid w:val="00C900D8"/>
    <w:rsid w:val="00CD3921"/>
    <w:rsid w:val="00CF4158"/>
    <w:rsid w:val="00D00824"/>
    <w:rsid w:val="00D31648"/>
    <w:rsid w:val="00D549D1"/>
    <w:rsid w:val="00D85B46"/>
    <w:rsid w:val="00DC0B80"/>
    <w:rsid w:val="00DD1DAD"/>
    <w:rsid w:val="00DE7BB4"/>
    <w:rsid w:val="00E02C66"/>
    <w:rsid w:val="00E11F3B"/>
    <w:rsid w:val="00E41CA7"/>
    <w:rsid w:val="00E63FE7"/>
    <w:rsid w:val="00F42B19"/>
    <w:rsid w:val="00F4411A"/>
    <w:rsid w:val="00F501D2"/>
    <w:rsid w:val="00F50DEC"/>
    <w:rsid w:val="00F83450"/>
    <w:rsid w:val="00F97988"/>
    <w:rsid w:val="00FA4770"/>
    <w:rsid w:val="00FB2984"/>
    <w:rsid w:val="00FD1FA7"/>
    <w:rsid w:val="00FD20B0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5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2021-10-26T20:15:00Z</dcterms:created>
  <dcterms:modified xsi:type="dcterms:W3CDTF">2021-10-26T20:15:00Z</dcterms:modified>
</cp:coreProperties>
</file>