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6903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09880CA5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66ECDB67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3D04C92E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45E85E12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4FF11577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3E000B01" w14:textId="03DA20DB" w:rsidR="0007318F" w:rsidRPr="00A46C0F" w:rsidRDefault="0007318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  <w:proofErr w:type="gramStart"/>
      <w:r w:rsidRPr="00A46C0F">
        <w:rPr>
          <w:rFonts w:ascii="Book Antiqua" w:hAnsi="Book Antiqua"/>
          <w:b/>
          <w:sz w:val="48"/>
          <w:szCs w:val="48"/>
        </w:rPr>
        <w:t>Form</w:t>
      </w:r>
      <w:proofErr w:type="gramEnd"/>
      <w:r w:rsidRPr="00A46C0F">
        <w:rPr>
          <w:rFonts w:ascii="Book Antiqua" w:hAnsi="Book Antiqua"/>
          <w:b/>
          <w:sz w:val="48"/>
          <w:szCs w:val="48"/>
        </w:rPr>
        <w:t xml:space="preserve"> 1</w:t>
      </w:r>
      <w:r w:rsidR="005A045E">
        <w:rPr>
          <w:rFonts w:ascii="Book Antiqua" w:hAnsi="Book Antiqua"/>
          <w:b/>
          <w:sz w:val="48"/>
          <w:szCs w:val="48"/>
        </w:rPr>
        <w:t>1</w:t>
      </w:r>
    </w:p>
    <w:p w14:paraId="6837D5FD" w14:textId="4DD6E721" w:rsidR="00970410" w:rsidRDefault="005A045E" w:rsidP="0007318F">
      <w:pPr>
        <w:pStyle w:val="Header"/>
        <w:tabs>
          <w:tab w:val="clear" w:pos="9360"/>
        </w:tabs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>Citizenship of Parties in Diversity Case</w:t>
      </w:r>
    </w:p>
    <w:p w14:paraId="147D6346" w14:textId="64A51598" w:rsidR="0007318F" w:rsidRPr="00A46C0F" w:rsidRDefault="0007318F" w:rsidP="0007318F">
      <w:pPr>
        <w:pStyle w:val="Header"/>
        <w:tabs>
          <w:tab w:val="clear" w:pos="9360"/>
        </w:tabs>
        <w:jc w:val="center"/>
        <w:rPr>
          <w:rFonts w:ascii="Book Antiqua" w:hAnsi="Book Antiqua"/>
          <w:sz w:val="48"/>
          <w:szCs w:val="48"/>
        </w:rPr>
        <w:sectPr w:rsidR="0007318F" w:rsidRPr="00A46C0F" w:rsidSect="00A46C0F">
          <w:headerReference w:type="default" r:id="rId8"/>
          <w:footerReference w:type="default" r:id="rId9"/>
          <w:pgSz w:w="12240" w:h="15840" w:code="1"/>
          <w:pgMar w:top="720" w:right="720" w:bottom="720" w:left="720" w:header="1008" w:footer="1152" w:gutter="0"/>
          <w:cols w:space="720"/>
          <w:vAlign w:val="center"/>
          <w:titlePg/>
          <w:docGrid w:linePitch="360"/>
        </w:sectPr>
      </w:pPr>
    </w:p>
    <w:p w14:paraId="6A49AA5E" w14:textId="77777777" w:rsidR="00A46C0F" w:rsidRDefault="00A46C0F">
      <w:pPr>
        <w:widowControl/>
        <w:autoSpaceDE/>
        <w:autoSpaceDN/>
        <w:adjustRightInd/>
        <w:jc w:val="left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br w:type="page"/>
      </w:r>
    </w:p>
    <w:p w14:paraId="6990274F" w14:textId="268F80B7" w:rsidR="000670B4" w:rsidRPr="00A46C0F" w:rsidRDefault="000670B4" w:rsidP="000670B4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lastRenderedPageBreak/>
        <w:t>UNITED STATES DISTRICT COURT</w:t>
      </w:r>
    </w:p>
    <w:p w14:paraId="5A40F1B7" w14:textId="77777777" w:rsidR="000670B4" w:rsidRPr="00A46C0F" w:rsidRDefault="000670B4" w:rsidP="000670B4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SOUTHERN DISTRICT OF TEXAS</w:t>
      </w:r>
    </w:p>
    <w:p w14:paraId="0885E887" w14:textId="77777777" w:rsidR="000670B4" w:rsidRPr="00A46C0F" w:rsidRDefault="000670B4" w:rsidP="000670B4">
      <w:pPr>
        <w:spacing w:after="240"/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 DIVISION</w:t>
      </w:r>
    </w:p>
    <w:p w14:paraId="14363DDD" w14:textId="77777777" w:rsidR="000670B4" w:rsidRPr="00A46C0F" w:rsidRDefault="000670B4" w:rsidP="000670B4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_____________________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7FF01150" w14:textId="77777777" w:rsidR="000670B4" w:rsidRPr="00A46C0F" w:rsidRDefault="000670B4" w:rsidP="000670B4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37D51596" w14:textId="77777777" w:rsidR="000670B4" w:rsidRPr="00A46C0F" w:rsidRDefault="000670B4" w:rsidP="000670B4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Plaintiff,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4A9E826" w14:textId="77777777" w:rsidR="000670B4" w:rsidRPr="00A46C0F" w:rsidRDefault="000670B4" w:rsidP="000670B4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53BA651" w14:textId="77777777" w:rsidR="000670B4" w:rsidRPr="00A46C0F" w:rsidRDefault="000670B4" w:rsidP="000670B4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v.</w:t>
      </w: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  <w:r w:rsidRPr="00A46C0F">
        <w:rPr>
          <w:rFonts w:ascii="Book Antiqua" w:hAnsi="Book Antiqua"/>
          <w:b/>
          <w:bCs/>
          <w:color w:val="000000" w:themeColor="text1"/>
        </w:rPr>
        <w:tab/>
        <w:t xml:space="preserve">    Civil Action No. ______________</w:t>
      </w:r>
    </w:p>
    <w:p w14:paraId="5C6820DB" w14:textId="77777777" w:rsidR="000670B4" w:rsidRPr="00A46C0F" w:rsidRDefault="000670B4" w:rsidP="000670B4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1C14A93" w14:textId="77777777" w:rsidR="000670B4" w:rsidRPr="00A46C0F" w:rsidRDefault="000670B4" w:rsidP="000670B4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_____________________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F56BB27" w14:textId="77777777" w:rsidR="000670B4" w:rsidRPr="00A46C0F" w:rsidRDefault="000670B4" w:rsidP="000670B4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D56812A" w14:textId="77777777" w:rsidR="000670B4" w:rsidRPr="00A46C0F" w:rsidRDefault="000670B4" w:rsidP="000670B4">
      <w:pPr>
        <w:tabs>
          <w:tab w:val="left" w:pos="720"/>
          <w:tab w:val="center" w:pos="4680"/>
          <w:tab w:val="right" w:pos="9360"/>
        </w:tabs>
        <w:spacing w:after="360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Defendant.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AA5F25D" w14:textId="331DB6F2" w:rsidR="000670B4" w:rsidRPr="00A46C0F" w:rsidRDefault="005A045E" w:rsidP="000670B4">
      <w:pPr>
        <w:pStyle w:val="Normal0"/>
        <w:spacing w:before="200" w:after="240"/>
        <w:jc w:val="center"/>
        <w:rPr>
          <w:rFonts w:ascii="Book Antiqua" w:hAnsi="Book Antiqua"/>
          <w:szCs w:val="24"/>
          <w:u w:val="single"/>
        </w:rPr>
      </w:pPr>
      <w:r w:rsidRPr="005A045E">
        <w:rPr>
          <w:rFonts w:ascii="Book Antiqua" w:hAnsi="Book Antiqua"/>
          <w:b/>
          <w:bCs/>
          <w:szCs w:val="24"/>
          <w:u w:val="single"/>
        </w:rPr>
        <w:t>CITIZENSHIP OF PARTIES IN DIVERSITY CASE</w:t>
      </w:r>
    </w:p>
    <w:p w14:paraId="19716B3C" w14:textId="77777777" w:rsidR="005A045E" w:rsidRPr="00A46C0F" w:rsidRDefault="005A045E" w:rsidP="005A045E">
      <w:pPr>
        <w:tabs>
          <w:tab w:val="left" w:pos="720"/>
          <w:tab w:val="center" w:pos="4680"/>
          <w:tab w:val="right" w:pos="9360"/>
        </w:tabs>
        <w:spacing w:line="480" w:lineRule="auto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>Restate each instruction in bold and furnish the requested information.</w:t>
      </w:r>
    </w:p>
    <w:p w14:paraId="1B076E49" w14:textId="67D48028" w:rsidR="005A045E" w:rsidRPr="00A46C0F" w:rsidRDefault="005A045E" w:rsidP="005A045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ascii="Book Antiqua" w:eastAsia="SimSun" w:hAnsi="Book Antiqua"/>
        </w:rPr>
      </w:pPr>
      <w:r>
        <w:rPr>
          <w:rFonts w:ascii="Book Antiqua" w:eastAsia="SimSun" w:hAnsi="Book Antiqua"/>
        </w:rPr>
        <w:t>L</w:t>
      </w:r>
      <w:r w:rsidRPr="00A46C0F">
        <w:rPr>
          <w:rFonts w:ascii="Book Antiqua" w:eastAsia="SimSun" w:hAnsi="Book Antiqua"/>
        </w:rPr>
        <w:t>ist the citizenship of all parties.  If the case involves an unincorporated entity as a party (such as an LLC, LLP, or partnership), state the citizenship of every member or partner.</w:t>
      </w:r>
    </w:p>
    <w:p w14:paraId="071E9BA6" w14:textId="758F597C" w:rsidR="005A045E" w:rsidRPr="00A46C0F" w:rsidRDefault="005A045E" w:rsidP="005A045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ascii="Book Antiqua" w:eastAsia="SimSun" w:hAnsi="Book Antiqua"/>
        </w:rPr>
      </w:pPr>
      <w:r>
        <w:rPr>
          <w:rFonts w:ascii="Book Antiqua" w:eastAsia="SimSun" w:hAnsi="Book Antiqua"/>
        </w:rPr>
        <w:t>S</w:t>
      </w:r>
      <w:r w:rsidRPr="00A46C0F">
        <w:rPr>
          <w:rFonts w:ascii="Book Antiqua" w:eastAsia="SimSun" w:hAnsi="Book Antiqua"/>
        </w:rPr>
        <w:t>tate the amount alleged in controversy and the basis for this amount.</w:t>
      </w:r>
    </w:p>
    <w:p w14:paraId="1463689F" w14:textId="77777777" w:rsidR="000670B4" w:rsidRPr="00A46C0F" w:rsidRDefault="000670B4" w:rsidP="000670B4">
      <w:pPr>
        <w:pStyle w:val="Normal0"/>
        <w:spacing w:line="480" w:lineRule="auto"/>
        <w:ind w:firstLine="720"/>
        <w:jc w:val="both"/>
        <w:rPr>
          <w:rFonts w:ascii="Book Antiqua" w:hAnsi="Book Antiqua"/>
          <w:szCs w:val="24"/>
        </w:rPr>
      </w:pPr>
      <w:bookmarkStart w:id="0" w:name="_Hlk50817706"/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  <w:t>Respectfully submitted,</w:t>
      </w:r>
    </w:p>
    <w:p w14:paraId="44B15FCC" w14:textId="77777777" w:rsidR="000670B4" w:rsidRPr="00A46C0F" w:rsidRDefault="000670B4" w:rsidP="000670B4">
      <w:pPr>
        <w:pStyle w:val="Normal0"/>
        <w:rPr>
          <w:rFonts w:ascii="Book Antiqua" w:hAnsi="Book Antiqua"/>
          <w:szCs w:val="24"/>
        </w:rPr>
      </w:pPr>
    </w:p>
    <w:p w14:paraId="63B4EC40" w14:textId="77777777" w:rsidR="000670B4" w:rsidRPr="00A46C0F" w:rsidRDefault="000670B4" w:rsidP="000670B4">
      <w:pPr>
        <w:pStyle w:val="Normal0"/>
        <w:rPr>
          <w:rFonts w:ascii="Book Antiqua" w:hAnsi="Book Antiqua"/>
          <w:szCs w:val="24"/>
          <w:u w:val="single"/>
        </w:rPr>
      </w:pP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</w:p>
    <w:p w14:paraId="2ED8369B" w14:textId="77777777" w:rsidR="000670B4" w:rsidRPr="00A46C0F" w:rsidRDefault="000670B4" w:rsidP="000670B4">
      <w:pPr>
        <w:pStyle w:val="Normal0"/>
        <w:ind w:firstLine="720"/>
        <w:rPr>
          <w:rFonts w:ascii="Book Antiqua" w:hAnsi="Book Antiqua"/>
          <w:szCs w:val="24"/>
        </w:rPr>
      </w:pPr>
      <w:r w:rsidRPr="00A46C0F">
        <w:rPr>
          <w:rFonts w:ascii="Book Antiqua" w:hAnsi="Book Antiqua"/>
          <w:szCs w:val="24"/>
        </w:rPr>
        <w:t>Date</w:t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  <w:t>[Signature Block]</w:t>
      </w:r>
    </w:p>
    <w:bookmarkEnd w:id="0"/>
    <w:p w14:paraId="37B3AC9B" w14:textId="77777777" w:rsidR="000670B4" w:rsidRPr="00A46C0F" w:rsidRDefault="000670B4" w:rsidP="000670B4">
      <w:pPr>
        <w:widowControl/>
        <w:autoSpaceDE/>
        <w:autoSpaceDN/>
        <w:adjustRightInd/>
        <w:jc w:val="left"/>
        <w:rPr>
          <w:rFonts w:ascii="Book Antiqua" w:eastAsia="SimSun" w:hAnsi="Book Antiqua"/>
          <w:lang w:eastAsia="zh-TW"/>
        </w:rPr>
      </w:pPr>
    </w:p>
    <w:sectPr w:rsidR="000670B4" w:rsidRPr="00A46C0F" w:rsidSect="00D00E51">
      <w:footerReference w:type="even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80623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55664D57" w14:textId="77777777" w:rsidR="0007318F" w:rsidRPr="007C25DA" w:rsidRDefault="0007318F" w:rsidP="00FD6DAB">
        <w:pPr>
          <w:pStyle w:val="Footer"/>
          <w:ind w:right="-720"/>
          <w:jc w:val="center"/>
          <w:rPr>
            <w:rFonts w:ascii="Garamond" w:hAnsi="Garamond"/>
            <w:sz w:val="26"/>
            <w:szCs w:val="26"/>
          </w:rPr>
        </w:pPr>
        <w:r w:rsidRPr="007C25DA">
          <w:rPr>
            <w:rFonts w:ascii="Garamond" w:hAnsi="Garamond"/>
            <w:sz w:val="26"/>
            <w:szCs w:val="26"/>
          </w:rPr>
          <w:fldChar w:fldCharType="begin"/>
        </w:r>
        <w:r w:rsidRPr="007C25DA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7C25DA">
          <w:rPr>
            <w:rFonts w:ascii="Garamond" w:hAnsi="Garamond"/>
            <w:sz w:val="26"/>
            <w:szCs w:val="26"/>
          </w:rPr>
          <w:fldChar w:fldCharType="separate"/>
        </w:r>
        <w:r w:rsidRPr="007C25DA">
          <w:rPr>
            <w:rFonts w:ascii="Garamond" w:hAnsi="Garamond"/>
            <w:noProof/>
            <w:sz w:val="26"/>
            <w:szCs w:val="26"/>
          </w:rPr>
          <w:t>2</w:t>
        </w:r>
        <w:r w:rsidRPr="007C25DA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  <w:p w14:paraId="50B1E848" w14:textId="77777777" w:rsidR="0007318F" w:rsidRDefault="00073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1F8D" w14:textId="77777777" w:rsidR="00E24319" w:rsidRDefault="003F1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B456DC" w14:textId="77777777" w:rsidR="00E24319" w:rsidRDefault="00E24319">
    <w:pPr>
      <w:pStyle w:val="Footer"/>
    </w:pPr>
  </w:p>
  <w:p w14:paraId="4E4E4B53" w14:textId="77777777" w:rsidR="006A02E3" w:rsidRDefault="006A02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78D0" w14:textId="77777777" w:rsidR="00E24319" w:rsidRDefault="00E24319">
    <w:pPr>
      <w:pStyle w:val="Footer"/>
    </w:pPr>
  </w:p>
  <w:p w14:paraId="3B33A0C6" w14:textId="77777777" w:rsidR="006A02E3" w:rsidRDefault="006A02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A1D0" w14:textId="77777777" w:rsidR="0007318F" w:rsidRDefault="0007318F">
    <w:pPr>
      <w:pStyle w:val="Header"/>
      <w:tabs>
        <w:tab w:val="clear" w:pos="4680"/>
        <w:tab w:val="clear" w:pos="9360"/>
        <w:tab w:val="right" w:pos="9270"/>
      </w:tabs>
      <w:rPr>
        <w:rFonts w:ascii="Garamond" w:hAnsi="Garamond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68635">
    <w:abstractNumId w:val="12"/>
  </w:num>
  <w:num w:numId="2" w16cid:durableId="2136753764">
    <w:abstractNumId w:val="17"/>
  </w:num>
  <w:num w:numId="3" w16cid:durableId="728309398">
    <w:abstractNumId w:val="13"/>
  </w:num>
  <w:num w:numId="4" w16cid:durableId="721682540">
    <w:abstractNumId w:val="11"/>
  </w:num>
  <w:num w:numId="5" w16cid:durableId="1218083435">
    <w:abstractNumId w:val="9"/>
  </w:num>
  <w:num w:numId="6" w16cid:durableId="324359799">
    <w:abstractNumId w:val="7"/>
  </w:num>
  <w:num w:numId="7" w16cid:durableId="1900945436">
    <w:abstractNumId w:val="6"/>
  </w:num>
  <w:num w:numId="8" w16cid:durableId="1349985953">
    <w:abstractNumId w:val="5"/>
  </w:num>
  <w:num w:numId="9" w16cid:durableId="105469735">
    <w:abstractNumId w:val="4"/>
  </w:num>
  <w:num w:numId="10" w16cid:durableId="1676767475">
    <w:abstractNumId w:val="8"/>
  </w:num>
  <w:num w:numId="11" w16cid:durableId="1462381111">
    <w:abstractNumId w:val="3"/>
  </w:num>
  <w:num w:numId="12" w16cid:durableId="1542788203">
    <w:abstractNumId w:val="2"/>
  </w:num>
  <w:num w:numId="13" w16cid:durableId="434910784">
    <w:abstractNumId w:val="1"/>
  </w:num>
  <w:num w:numId="14" w16cid:durableId="256329099">
    <w:abstractNumId w:val="0"/>
  </w:num>
  <w:num w:numId="15" w16cid:durableId="780731900">
    <w:abstractNumId w:val="15"/>
  </w:num>
  <w:num w:numId="16" w16cid:durableId="1575553616">
    <w:abstractNumId w:val="21"/>
  </w:num>
  <w:num w:numId="17" w16cid:durableId="785389771">
    <w:abstractNumId w:val="19"/>
  </w:num>
  <w:num w:numId="18" w16cid:durableId="1220358733">
    <w:abstractNumId w:val="25"/>
  </w:num>
  <w:num w:numId="19" w16cid:durableId="1057322432">
    <w:abstractNumId w:val="25"/>
  </w:num>
  <w:num w:numId="20" w16cid:durableId="1734427196">
    <w:abstractNumId w:val="24"/>
  </w:num>
  <w:num w:numId="21" w16cid:durableId="1506897415">
    <w:abstractNumId w:val="14"/>
  </w:num>
  <w:num w:numId="22" w16cid:durableId="1279530845">
    <w:abstractNumId w:val="10"/>
  </w:num>
  <w:num w:numId="23" w16cid:durableId="23018279">
    <w:abstractNumId w:val="18"/>
  </w:num>
  <w:num w:numId="24" w16cid:durableId="152000664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76402F2C-B936-42BE-9310-FC8318700612}"/>
    <w:docVar w:name="dgnword-eventsink" w:val="339528384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174D0"/>
    <w:rsid w:val="00036193"/>
    <w:rsid w:val="000670B4"/>
    <w:rsid w:val="0007318F"/>
    <w:rsid w:val="000830E3"/>
    <w:rsid w:val="00085105"/>
    <w:rsid w:val="000908D2"/>
    <w:rsid w:val="00093A7C"/>
    <w:rsid w:val="000962F3"/>
    <w:rsid w:val="00096EA5"/>
    <w:rsid w:val="000D6E47"/>
    <w:rsid w:val="00125EC1"/>
    <w:rsid w:val="00126101"/>
    <w:rsid w:val="0014287F"/>
    <w:rsid w:val="0016706F"/>
    <w:rsid w:val="001739B6"/>
    <w:rsid w:val="00177FB6"/>
    <w:rsid w:val="001E34EE"/>
    <w:rsid w:val="0024150B"/>
    <w:rsid w:val="00261311"/>
    <w:rsid w:val="0028724A"/>
    <w:rsid w:val="0029525B"/>
    <w:rsid w:val="003B3D3F"/>
    <w:rsid w:val="003F11F9"/>
    <w:rsid w:val="00461608"/>
    <w:rsid w:val="004B1999"/>
    <w:rsid w:val="004C3222"/>
    <w:rsid w:val="004E07D2"/>
    <w:rsid w:val="004F0CCF"/>
    <w:rsid w:val="0056484C"/>
    <w:rsid w:val="005A045E"/>
    <w:rsid w:val="005E03A8"/>
    <w:rsid w:val="005F04B4"/>
    <w:rsid w:val="005F04BF"/>
    <w:rsid w:val="00607F56"/>
    <w:rsid w:val="00633AF5"/>
    <w:rsid w:val="006A02E3"/>
    <w:rsid w:val="006B77DD"/>
    <w:rsid w:val="006E313D"/>
    <w:rsid w:val="0075319A"/>
    <w:rsid w:val="007707AE"/>
    <w:rsid w:val="007B4202"/>
    <w:rsid w:val="00862AF3"/>
    <w:rsid w:val="0086458A"/>
    <w:rsid w:val="009325B3"/>
    <w:rsid w:val="0094513E"/>
    <w:rsid w:val="00970410"/>
    <w:rsid w:val="00977050"/>
    <w:rsid w:val="009E3123"/>
    <w:rsid w:val="009F20B1"/>
    <w:rsid w:val="009F2E84"/>
    <w:rsid w:val="00A247FF"/>
    <w:rsid w:val="00A34A32"/>
    <w:rsid w:val="00A43755"/>
    <w:rsid w:val="00A46C0F"/>
    <w:rsid w:val="00A81BC8"/>
    <w:rsid w:val="00AA16FC"/>
    <w:rsid w:val="00B217CE"/>
    <w:rsid w:val="00B315A4"/>
    <w:rsid w:val="00B712C6"/>
    <w:rsid w:val="00B71631"/>
    <w:rsid w:val="00C639DC"/>
    <w:rsid w:val="00CB1189"/>
    <w:rsid w:val="00CB623D"/>
    <w:rsid w:val="00D00E51"/>
    <w:rsid w:val="00D119E8"/>
    <w:rsid w:val="00D31E30"/>
    <w:rsid w:val="00D37E66"/>
    <w:rsid w:val="00DE2124"/>
    <w:rsid w:val="00E121E7"/>
    <w:rsid w:val="00E24319"/>
    <w:rsid w:val="00E937CD"/>
    <w:rsid w:val="00E94AA0"/>
    <w:rsid w:val="00FA463F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spacing w:after="0" w:line="480" w:lineRule="auto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731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3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518D-FAB0-4193-8CA6-8247E009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2</cp:revision>
  <cp:lastPrinted>2020-08-10T17:31:00Z</cp:lastPrinted>
  <dcterms:created xsi:type="dcterms:W3CDTF">2024-10-09T16:32:00Z</dcterms:created>
  <dcterms:modified xsi:type="dcterms:W3CDTF">2024-10-09T16:32:00Z</dcterms:modified>
</cp:coreProperties>
</file>