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304C1" w14:textId="77777777" w:rsidR="002824A2" w:rsidRPr="002824A2" w:rsidRDefault="002824A2" w:rsidP="002824A2">
      <w:pPr>
        <w:keepNext/>
        <w:autoSpaceDE w:val="0"/>
        <w:autoSpaceDN w:val="0"/>
        <w:adjustRightInd w:val="0"/>
        <w:spacing w:after="0" w:line="240" w:lineRule="auto"/>
        <w:jc w:val="center"/>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IN THE UNITED BANKRUPTCY COURT</w:t>
      </w:r>
    </w:p>
    <w:p w14:paraId="314A1FBB" w14:textId="77777777" w:rsidR="002824A2" w:rsidRPr="002824A2" w:rsidRDefault="002824A2" w:rsidP="002824A2">
      <w:pPr>
        <w:keepNext/>
        <w:autoSpaceDE w:val="0"/>
        <w:autoSpaceDN w:val="0"/>
        <w:adjustRightInd w:val="0"/>
        <w:spacing w:after="0" w:line="240" w:lineRule="auto"/>
        <w:jc w:val="center"/>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FOR THE SOUTHERN DISTRICT OF TEXAS</w:t>
      </w:r>
    </w:p>
    <w:p w14:paraId="03B00495" w14:textId="77777777" w:rsidR="002824A2" w:rsidRPr="002824A2" w:rsidRDefault="002824A2" w:rsidP="002824A2">
      <w:pPr>
        <w:keepNext/>
        <w:autoSpaceDE w:val="0"/>
        <w:autoSpaceDN w:val="0"/>
        <w:adjustRightInd w:val="0"/>
        <w:spacing w:after="0" w:line="240" w:lineRule="auto"/>
        <w:jc w:val="center"/>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_________ DIVISION</w:t>
      </w:r>
    </w:p>
    <w:p w14:paraId="12AC6BB9" w14:textId="77777777" w:rsidR="002824A2" w:rsidRPr="002824A2" w:rsidRDefault="002824A2" w:rsidP="002824A2">
      <w:pPr>
        <w:keepNext/>
        <w:autoSpaceDE w:val="0"/>
        <w:autoSpaceDN w:val="0"/>
        <w:adjustRightInd w:val="0"/>
        <w:spacing w:after="0" w:line="240" w:lineRule="auto"/>
        <w:jc w:val="center"/>
        <w:rPr>
          <w:rFonts w:ascii="Times New Roman" w:eastAsia="Times New Roman" w:hAnsi="Times New Roman" w:cs="Times New Roman"/>
          <w:b/>
          <w:bCs/>
          <w:sz w:val="24"/>
          <w:szCs w:val="24"/>
        </w:rPr>
      </w:pPr>
    </w:p>
    <w:p w14:paraId="7BAD5665" w14:textId="77777777" w:rsidR="002824A2" w:rsidRPr="002824A2" w:rsidRDefault="002824A2" w:rsidP="002824A2">
      <w:pPr>
        <w:keepNext/>
        <w:autoSpaceDE w:val="0"/>
        <w:autoSpaceDN w:val="0"/>
        <w:adjustRightInd w:val="0"/>
        <w:spacing w:after="0" w:line="240" w:lineRule="auto"/>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IN RE:</w:t>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t>§</w:t>
      </w:r>
      <w:r w:rsidRPr="002824A2">
        <w:rPr>
          <w:rFonts w:ascii="Times New Roman" w:eastAsia="Times New Roman" w:hAnsi="Times New Roman" w:cs="Times New Roman"/>
          <w:b/>
          <w:bCs/>
          <w:sz w:val="24"/>
          <w:szCs w:val="24"/>
        </w:rPr>
        <w:tab/>
        <w:t xml:space="preserve"> </w:t>
      </w:r>
    </w:p>
    <w:p w14:paraId="43D857C1" w14:textId="77777777" w:rsidR="002824A2" w:rsidRPr="002824A2" w:rsidRDefault="002824A2" w:rsidP="002824A2">
      <w:pPr>
        <w:keepNext/>
        <w:autoSpaceDE w:val="0"/>
        <w:autoSpaceDN w:val="0"/>
        <w:adjustRightInd w:val="0"/>
        <w:spacing w:after="0" w:line="240" w:lineRule="auto"/>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t>§</w:t>
      </w:r>
      <w:r w:rsidRPr="002824A2">
        <w:rPr>
          <w:rFonts w:ascii="Times New Roman" w:eastAsia="Times New Roman" w:hAnsi="Times New Roman" w:cs="Times New Roman"/>
          <w:b/>
          <w:bCs/>
          <w:sz w:val="24"/>
          <w:szCs w:val="24"/>
        </w:rPr>
        <w:tab/>
        <w:t xml:space="preserve">CASE NO:  </w:t>
      </w:r>
    </w:p>
    <w:p w14:paraId="5DAB52B7" w14:textId="77777777" w:rsidR="002824A2" w:rsidRPr="002824A2" w:rsidRDefault="002824A2" w:rsidP="002824A2">
      <w:pPr>
        <w:keepNext/>
        <w:autoSpaceDE w:val="0"/>
        <w:autoSpaceDN w:val="0"/>
        <w:adjustRightInd w:val="0"/>
        <w:spacing w:after="0" w:line="240" w:lineRule="auto"/>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[DEBTOR(S) NAME]</w:t>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t>§</w:t>
      </w:r>
    </w:p>
    <w:p w14:paraId="10911AE3" w14:textId="77777777" w:rsidR="002824A2" w:rsidRPr="002824A2" w:rsidRDefault="002824A2" w:rsidP="002824A2">
      <w:pPr>
        <w:keepNext/>
        <w:autoSpaceDE w:val="0"/>
        <w:autoSpaceDN w:val="0"/>
        <w:adjustRightInd w:val="0"/>
        <w:spacing w:after="0" w:line="240" w:lineRule="auto"/>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t>§</w:t>
      </w:r>
    </w:p>
    <w:p w14:paraId="29C1393A" w14:textId="77777777" w:rsidR="002824A2" w:rsidRPr="002824A2" w:rsidRDefault="002824A2" w:rsidP="002824A2">
      <w:pPr>
        <w:keepNext/>
        <w:autoSpaceDE w:val="0"/>
        <w:autoSpaceDN w:val="0"/>
        <w:adjustRightInd w:val="0"/>
        <w:spacing w:after="0" w:line="240" w:lineRule="auto"/>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t>§</w:t>
      </w:r>
    </w:p>
    <w:p w14:paraId="74BD39D6" w14:textId="77777777" w:rsidR="002824A2" w:rsidRPr="002824A2" w:rsidRDefault="002824A2" w:rsidP="002824A2">
      <w:pPr>
        <w:keepNext/>
        <w:autoSpaceDE w:val="0"/>
        <w:autoSpaceDN w:val="0"/>
        <w:adjustRightInd w:val="0"/>
        <w:spacing w:after="0" w:line="240" w:lineRule="auto"/>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Debtor(s)</w:t>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r>
      <w:r w:rsidRPr="002824A2">
        <w:rPr>
          <w:rFonts w:ascii="Times New Roman" w:eastAsia="Times New Roman" w:hAnsi="Times New Roman" w:cs="Times New Roman"/>
          <w:b/>
          <w:bCs/>
          <w:sz w:val="24"/>
          <w:szCs w:val="24"/>
        </w:rPr>
        <w:tab/>
        <w:t>§</w:t>
      </w:r>
      <w:r w:rsidRPr="002824A2">
        <w:rPr>
          <w:rFonts w:ascii="Times New Roman" w:eastAsia="Times New Roman" w:hAnsi="Times New Roman" w:cs="Times New Roman"/>
          <w:b/>
          <w:bCs/>
          <w:sz w:val="24"/>
          <w:szCs w:val="24"/>
        </w:rPr>
        <w:tab/>
        <w:t>CHAPTER 13</w:t>
      </w:r>
      <w:r w:rsidRPr="002824A2">
        <w:rPr>
          <w:rFonts w:ascii="Times New Roman" w:eastAsia="Times New Roman" w:hAnsi="Times New Roman" w:cs="Times New Roman"/>
          <w:b/>
          <w:bCs/>
          <w:sz w:val="24"/>
          <w:szCs w:val="24"/>
        </w:rPr>
        <w:tab/>
      </w:r>
    </w:p>
    <w:p w14:paraId="1A60C9CB" w14:textId="77777777" w:rsidR="002824A2" w:rsidRPr="002824A2" w:rsidRDefault="002824A2" w:rsidP="002824A2">
      <w:pPr>
        <w:keepNext/>
        <w:autoSpaceDE w:val="0"/>
        <w:autoSpaceDN w:val="0"/>
        <w:adjustRightInd w:val="0"/>
        <w:spacing w:after="0" w:line="240" w:lineRule="auto"/>
        <w:rPr>
          <w:rFonts w:ascii="Times New Roman" w:eastAsia="Times New Roman" w:hAnsi="Times New Roman" w:cs="Times New Roman"/>
          <w:b/>
          <w:bCs/>
          <w:sz w:val="24"/>
          <w:szCs w:val="24"/>
        </w:rPr>
      </w:pPr>
    </w:p>
    <w:p w14:paraId="0E2A3EC0" w14:textId="77777777" w:rsidR="002824A2" w:rsidRPr="002824A2" w:rsidRDefault="002824A2" w:rsidP="002824A2">
      <w:pPr>
        <w:keepNext/>
        <w:autoSpaceDE w:val="0"/>
        <w:autoSpaceDN w:val="0"/>
        <w:adjustRightInd w:val="0"/>
        <w:spacing w:after="0" w:line="240" w:lineRule="auto"/>
        <w:jc w:val="center"/>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FORBEARANCE MOTION</w:t>
      </w:r>
    </w:p>
    <w:p w14:paraId="05B6029A" w14:textId="77777777" w:rsidR="002824A2" w:rsidRPr="002824A2" w:rsidRDefault="002824A2" w:rsidP="002824A2">
      <w:pPr>
        <w:keepNext/>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2824A2">
        <w:rPr>
          <w:rFonts w:ascii="Times New Roman" w:eastAsia="Times New Roman" w:hAnsi="Times New Roman" w:cs="Times New Roman"/>
          <w:b/>
          <w:bCs/>
          <w:sz w:val="24"/>
          <w:szCs w:val="24"/>
          <w:u w:val="single"/>
        </w:rPr>
        <w:t>(PROVIDING FOR CARES ACT MORTGAGE FORBEARANCE)</w:t>
      </w:r>
    </w:p>
    <w:p w14:paraId="328E7FEC" w14:textId="77777777" w:rsidR="002824A2" w:rsidRPr="002824A2" w:rsidRDefault="002824A2" w:rsidP="002824A2">
      <w:pPr>
        <w:keepNext/>
        <w:autoSpaceDE w:val="0"/>
        <w:autoSpaceDN w:val="0"/>
        <w:adjustRightInd w:val="0"/>
        <w:spacing w:after="0" w:line="240" w:lineRule="atLeast"/>
        <w:jc w:val="center"/>
        <w:rPr>
          <w:rFonts w:ascii="Times New Roman" w:eastAsia="Times New Roman" w:hAnsi="Times New Roman" w:cs="Times New Roman"/>
          <w:b/>
          <w:bCs/>
          <w:sz w:val="24"/>
          <w:szCs w:val="24"/>
          <w:u w:val="single"/>
        </w:rPr>
      </w:pPr>
    </w:p>
    <w:p w14:paraId="1FCE607F" w14:textId="77777777" w:rsidR="002824A2" w:rsidRPr="002824A2" w:rsidRDefault="002824A2" w:rsidP="002824A2">
      <w:pPr>
        <w:keepNext/>
        <w:autoSpaceDE w:val="0"/>
        <w:autoSpaceDN w:val="0"/>
        <w:adjustRightInd w:val="0"/>
        <w:spacing w:after="0" w:line="240" w:lineRule="atLeast"/>
        <w:jc w:val="both"/>
        <w:rPr>
          <w:rFonts w:ascii="Times New Roman" w:eastAsia="Times New Roman" w:hAnsi="Times New Roman" w:cs="Times New Roman"/>
          <w:b/>
          <w:bCs/>
          <w:i/>
          <w:iCs/>
          <w:sz w:val="24"/>
          <w:szCs w:val="24"/>
        </w:rPr>
      </w:pPr>
      <w:r w:rsidRPr="002824A2">
        <w:rPr>
          <w:rFonts w:ascii="Times New Roman" w:eastAsia="Times New Roman" w:hAnsi="Times New Roman" w:cs="Times New Roman"/>
          <w:b/>
          <w:bCs/>
          <w:i/>
          <w:iCs/>
          <w:sz w:val="24"/>
          <w:szCs w:val="24"/>
        </w:rPr>
        <w:t xml:space="preserve">This Motion seeks to reduce the mortgage payments due in this case.  If there is a pending plan or modification motion, it is deemed amended on the filing of this Motion.  If there is not a pending plan of modification motion, this Motion seeks modification of the currently approved plan.  If you object to the relief, you must file a written objection with the clerk of the Court.  The deadline for the filing of objections is 21 days after service of this motion. If no timely objection is filed, the Motion is approved unless abrogated by Court order. </w:t>
      </w:r>
    </w:p>
    <w:p w14:paraId="4B58A0DB" w14:textId="77777777" w:rsidR="002824A2" w:rsidRPr="002824A2" w:rsidRDefault="002824A2" w:rsidP="002824A2">
      <w:pPr>
        <w:keepNext/>
        <w:autoSpaceDE w:val="0"/>
        <w:autoSpaceDN w:val="0"/>
        <w:adjustRightInd w:val="0"/>
        <w:spacing w:after="0" w:line="240" w:lineRule="atLeast"/>
        <w:jc w:val="both"/>
        <w:rPr>
          <w:rFonts w:ascii="Times New Roman" w:eastAsia="Times New Roman" w:hAnsi="Times New Roman" w:cs="Times New Roman"/>
          <w:b/>
          <w:i/>
          <w:sz w:val="24"/>
          <w:szCs w:val="24"/>
        </w:rPr>
      </w:pPr>
    </w:p>
    <w:p w14:paraId="221FDEA8" w14:textId="77777777" w:rsidR="002824A2" w:rsidRPr="002824A2" w:rsidRDefault="002824A2" w:rsidP="002824A2">
      <w:pPr>
        <w:keepNext/>
        <w:autoSpaceDE w:val="0"/>
        <w:autoSpaceDN w:val="0"/>
        <w:adjustRightInd w:val="0"/>
        <w:spacing w:after="0" w:line="240" w:lineRule="auto"/>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Represented parties should act through their attorney.</w:t>
      </w:r>
    </w:p>
    <w:p w14:paraId="3BAD987E" w14:textId="77777777" w:rsidR="002824A2" w:rsidRPr="002824A2" w:rsidRDefault="002824A2" w:rsidP="002824A2">
      <w:pPr>
        <w:keepNext/>
        <w:autoSpaceDE w:val="0"/>
        <w:autoSpaceDN w:val="0"/>
        <w:adjustRightInd w:val="0"/>
        <w:spacing w:after="0" w:line="240" w:lineRule="atLeast"/>
        <w:jc w:val="both"/>
        <w:rPr>
          <w:rFonts w:ascii="Times New Roman" w:eastAsia="Times New Roman" w:hAnsi="Times New Roman" w:cs="Times New Roman"/>
          <w:b/>
          <w:bCs/>
          <w:sz w:val="24"/>
          <w:szCs w:val="24"/>
        </w:rPr>
      </w:pPr>
    </w:p>
    <w:p w14:paraId="0DBFDBDD" w14:textId="77777777" w:rsidR="002824A2" w:rsidRPr="002824A2" w:rsidRDefault="002824A2" w:rsidP="002824A2">
      <w:pPr>
        <w:keepNext/>
        <w:autoSpaceDE w:val="0"/>
        <w:autoSpaceDN w:val="0"/>
        <w:adjustRightInd w:val="0"/>
        <w:spacing w:after="0" w:line="240" w:lineRule="atLeast"/>
        <w:ind w:firstLine="720"/>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Debtor(s) move to reduce the payments due on their home loan mortgage pursuant to the CARES Act. Pursuant to General Order ______, the relief sought in this motion is effective upon filing unless later abrogated by Court order.</w:t>
      </w:r>
    </w:p>
    <w:p w14:paraId="146268B5" w14:textId="77777777" w:rsidR="002824A2" w:rsidRPr="002824A2" w:rsidRDefault="002824A2" w:rsidP="002824A2">
      <w:pPr>
        <w:keepNext/>
        <w:autoSpaceDE w:val="0"/>
        <w:autoSpaceDN w:val="0"/>
        <w:adjustRightInd w:val="0"/>
        <w:spacing w:after="0" w:line="240" w:lineRule="atLeast"/>
        <w:jc w:val="both"/>
        <w:rPr>
          <w:rFonts w:ascii="Times New Roman" w:eastAsia="Times New Roman" w:hAnsi="Times New Roman" w:cs="Times New Roman"/>
          <w:sz w:val="24"/>
          <w:szCs w:val="24"/>
        </w:rPr>
      </w:pPr>
    </w:p>
    <w:p w14:paraId="1E579CCE" w14:textId="77777777" w:rsidR="002824A2" w:rsidRPr="002824A2" w:rsidRDefault="002824A2" w:rsidP="002824A2">
      <w:pPr>
        <w:keepNext/>
        <w:numPr>
          <w:ilvl w:val="0"/>
          <w:numId w:val="1"/>
        </w:numPr>
        <w:autoSpaceDE w:val="0"/>
        <w:autoSpaceDN w:val="0"/>
        <w:adjustRightInd w:val="0"/>
        <w:spacing w:after="0" w:line="240" w:lineRule="atLeast"/>
        <w:ind w:firstLine="720"/>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Attached to this Motion is a copy of the Home Loan Mortgage Cover Sheet to Notice of Cares Act Forbearance Agreement (the “Cover Sheet”).</w:t>
      </w:r>
    </w:p>
    <w:p w14:paraId="22275564" w14:textId="77777777" w:rsidR="002824A2" w:rsidRPr="002824A2" w:rsidRDefault="002824A2" w:rsidP="002824A2">
      <w:pPr>
        <w:keepNext/>
        <w:autoSpaceDE w:val="0"/>
        <w:autoSpaceDN w:val="0"/>
        <w:adjustRightInd w:val="0"/>
        <w:spacing w:after="0" w:line="240" w:lineRule="auto"/>
        <w:rPr>
          <w:rFonts w:ascii="Times New Roman" w:eastAsia="Times New Roman" w:hAnsi="Times New Roman" w:cs="Times New Roman"/>
          <w:sz w:val="24"/>
          <w:szCs w:val="24"/>
        </w:rPr>
      </w:pPr>
    </w:p>
    <w:p w14:paraId="5A03ACE7" w14:textId="77777777" w:rsidR="002824A2" w:rsidRPr="002824A2" w:rsidRDefault="002824A2" w:rsidP="002824A2">
      <w:pPr>
        <w:keepNext/>
        <w:widowControl w:val="0"/>
        <w:numPr>
          <w:ilvl w:val="0"/>
          <w:numId w:val="1"/>
        </w:numPr>
        <w:autoSpaceDE w:val="0"/>
        <w:autoSpaceDN w:val="0"/>
        <w:adjustRightInd w:val="0"/>
        <w:spacing w:after="0" w:line="240" w:lineRule="atLeast"/>
        <w:ind w:firstLine="720"/>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This Motion applies to the payments due to the Lender listed on line 3 of the Cover Sheet regarding the Property listed on line 4 of the Cover Sheet and the payments due that are secured by the mortgage described on line 5 of the Cover Sheet.</w:t>
      </w:r>
    </w:p>
    <w:p w14:paraId="5A0CF002" w14:textId="77777777" w:rsidR="002824A2" w:rsidRPr="002824A2" w:rsidRDefault="002824A2" w:rsidP="002824A2">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rPr>
      </w:pPr>
    </w:p>
    <w:p w14:paraId="3D60719D" w14:textId="77777777" w:rsidR="002824A2" w:rsidRPr="002824A2" w:rsidRDefault="002824A2" w:rsidP="002824A2">
      <w:pPr>
        <w:keepNext/>
        <w:numPr>
          <w:ilvl w:val="0"/>
          <w:numId w:val="1"/>
        </w:numPr>
        <w:autoSpaceDE w:val="0"/>
        <w:autoSpaceDN w:val="0"/>
        <w:adjustRightInd w:val="0"/>
        <w:spacing w:after="0" w:line="240" w:lineRule="atLeast"/>
        <w:ind w:firstLine="720"/>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 xml:space="preserve">Notwithstanding any plan to the contrary, the payments due to the Lender by the Debtor(s) or by the Chapter 13 Trustee are reduced to the amount set forth in Line 10 of the Cover Sheet for the period shown on Line 8 of the Cover Sheet.  </w:t>
      </w:r>
    </w:p>
    <w:p w14:paraId="37F37BA9" w14:textId="77777777" w:rsidR="002824A2" w:rsidRPr="002824A2" w:rsidRDefault="002824A2" w:rsidP="002824A2">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rPr>
      </w:pPr>
    </w:p>
    <w:p w14:paraId="12DBE441" w14:textId="77777777" w:rsidR="002824A2" w:rsidRPr="002824A2" w:rsidRDefault="002824A2" w:rsidP="002824A2">
      <w:pPr>
        <w:keepNext/>
        <w:widowControl w:val="0"/>
        <w:numPr>
          <w:ilvl w:val="0"/>
          <w:numId w:val="1"/>
        </w:numPr>
        <w:autoSpaceDE w:val="0"/>
        <w:autoSpaceDN w:val="0"/>
        <w:adjustRightInd w:val="0"/>
        <w:spacing w:after="0" w:line="240" w:lineRule="atLeast"/>
        <w:ind w:right="-90" w:firstLine="720"/>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 xml:space="preserve">The amount, frequency, and duration of plan payments to the Trustee during </w:t>
      </w:r>
      <w:r w:rsidRPr="002824A2">
        <w:rPr>
          <w:rFonts w:ascii="Times New Roman" w:eastAsia="Times New Roman" w:hAnsi="Times New Roman" w:cs="Times New Roman"/>
          <w:sz w:val="24"/>
          <w:szCs w:val="24"/>
        </w:rPr>
        <w:lastRenderedPageBreak/>
        <w:t>the forbearance period are:</w:t>
      </w:r>
    </w:p>
    <w:p w14:paraId="18D04DA2" w14:textId="77777777" w:rsidR="002824A2" w:rsidRPr="002824A2" w:rsidRDefault="002824A2" w:rsidP="002824A2">
      <w:pPr>
        <w:keepNext/>
        <w:autoSpaceDE w:val="0"/>
        <w:autoSpaceDN w:val="0"/>
        <w:adjustRightInd w:val="0"/>
        <w:spacing w:after="0" w:line="240" w:lineRule="atLeast"/>
        <w:jc w:val="both"/>
        <w:rPr>
          <w:rFonts w:ascii="Times New Roman" w:eastAsia="Times New Roman" w:hAnsi="Times New Roman" w:cs="Times New Roman"/>
          <w:i/>
          <w:iCs/>
          <w:sz w:val="24"/>
          <w:szCs w:val="24"/>
        </w:rPr>
      </w:pPr>
      <w:r w:rsidRPr="002824A2">
        <w:rPr>
          <w:rFonts w:ascii="Times New Roman" w:eastAsia="Times New Roman" w:hAnsi="Times New Roman" w:cs="Times New Roman"/>
          <w:i/>
          <w:iCs/>
          <w:sz w:val="24"/>
          <w:szCs w:val="24"/>
        </w:rP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5"/>
        <w:gridCol w:w="1080"/>
        <w:gridCol w:w="236"/>
        <w:gridCol w:w="1294"/>
        <w:gridCol w:w="1530"/>
        <w:gridCol w:w="1080"/>
        <w:gridCol w:w="400"/>
        <w:gridCol w:w="470"/>
        <w:gridCol w:w="1229"/>
        <w:gridCol w:w="61"/>
        <w:gridCol w:w="1350"/>
      </w:tblGrid>
      <w:tr w:rsidR="002824A2" w:rsidRPr="002824A2" w14:paraId="6AAEF4D7" w14:textId="77777777" w:rsidTr="0065460A">
        <w:trPr>
          <w:jc w:val="center"/>
        </w:trPr>
        <w:tc>
          <w:tcPr>
            <w:tcW w:w="1335" w:type="dxa"/>
            <w:tcBorders>
              <w:top w:val="double" w:sz="4" w:space="0" w:color="auto"/>
              <w:left w:val="double" w:sz="4" w:space="0" w:color="auto"/>
            </w:tcBorders>
          </w:tcPr>
          <w:p w14:paraId="0A3F064A"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A</w:t>
            </w:r>
          </w:p>
        </w:tc>
        <w:tc>
          <w:tcPr>
            <w:tcW w:w="1080" w:type="dxa"/>
            <w:tcBorders>
              <w:top w:val="double" w:sz="4" w:space="0" w:color="auto"/>
            </w:tcBorders>
          </w:tcPr>
          <w:p w14:paraId="2EE0EE78"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B</w:t>
            </w:r>
          </w:p>
        </w:tc>
        <w:tc>
          <w:tcPr>
            <w:tcW w:w="1530" w:type="dxa"/>
            <w:gridSpan w:val="2"/>
            <w:tcBorders>
              <w:top w:val="double" w:sz="4" w:space="0" w:color="auto"/>
            </w:tcBorders>
          </w:tcPr>
          <w:p w14:paraId="0629442B"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C</w:t>
            </w:r>
          </w:p>
        </w:tc>
        <w:tc>
          <w:tcPr>
            <w:tcW w:w="1530" w:type="dxa"/>
            <w:tcBorders>
              <w:top w:val="double" w:sz="4" w:space="0" w:color="auto"/>
            </w:tcBorders>
          </w:tcPr>
          <w:p w14:paraId="7828DF8A" w14:textId="77777777" w:rsidR="002824A2" w:rsidRPr="002824A2" w:rsidDel="00860694"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D</w:t>
            </w:r>
          </w:p>
        </w:tc>
        <w:tc>
          <w:tcPr>
            <w:tcW w:w="1480" w:type="dxa"/>
            <w:gridSpan w:val="2"/>
            <w:tcBorders>
              <w:top w:val="double" w:sz="4" w:space="0" w:color="auto"/>
              <w:bottom w:val="single" w:sz="4" w:space="0" w:color="auto"/>
              <w:right w:val="double" w:sz="4" w:space="0" w:color="auto"/>
            </w:tcBorders>
          </w:tcPr>
          <w:p w14:paraId="53149AA2" w14:textId="77777777" w:rsidR="002824A2" w:rsidRPr="002824A2" w:rsidDel="00860694"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E</w:t>
            </w:r>
          </w:p>
        </w:tc>
        <w:tc>
          <w:tcPr>
            <w:tcW w:w="1699" w:type="dxa"/>
            <w:gridSpan w:val="2"/>
            <w:tcBorders>
              <w:top w:val="double" w:sz="4" w:space="0" w:color="auto"/>
              <w:bottom w:val="single" w:sz="4" w:space="0" w:color="auto"/>
            </w:tcBorders>
          </w:tcPr>
          <w:p w14:paraId="587D0919"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F</w:t>
            </w:r>
          </w:p>
        </w:tc>
        <w:tc>
          <w:tcPr>
            <w:tcW w:w="1411" w:type="dxa"/>
            <w:gridSpan w:val="2"/>
            <w:tcBorders>
              <w:top w:val="double" w:sz="4" w:space="0" w:color="auto"/>
              <w:bottom w:val="single" w:sz="4" w:space="0" w:color="auto"/>
              <w:right w:val="double" w:sz="4" w:space="0" w:color="auto"/>
            </w:tcBorders>
          </w:tcPr>
          <w:p w14:paraId="4FD2F287"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G</w:t>
            </w:r>
          </w:p>
        </w:tc>
      </w:tr>
      <w:tr w:rsidR="002824A2" w:rsidRPr="002824A2" w14:paraId="19ACA495" w14:textId="77777777" w:rsidTr="0065460A">
        <w:trPr>
          <w:jc w:val="center"/>
        </w:trPr>
        <w:tc>
          <w:tcPr>
            <w:tcW w:w="1335" w:type="dxa"/>
            <w:tcBorders>
              <w:top w:val="double" w:sz="4" w:space="0" w:color="auto"/>
              <w:left w:val="double" w:sz="4" w:space="0" w:color="auto"/>
            </w:tcBorders>
          </w:tcPr>
          <w:p w14:paraId="54F3C71A"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Beginning Month</w:t>
            </w:r>
          </w:p>
        </w:tc>
        <w:tc>
          <w:tcPr>
            <w:tcW w:w="1080" w:type="dxa"/>
            <w:tcBorders>
              <w:top w:val="double" w:sz="4" w:space="0" w:color="auto"/>
            </w:tcBorders>
          </w:tcPr>
          <w:p w14:paraId="272A18F9"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Ending Month</w:t>
            </w:r>
          </w:p>
        </w:tc>
        <w:tc>
          <w:tcPr>
            <w:tcW w:w="1530" w:type="dxa"/>
            <w:gridSpan w:val="2"/>
            <w:tcBorders>
              <w:top w:val="double" w:sz="4" w:space="0" w:color="auto"/>
            </w:tcBorders>
          </w:tcPr>
          <w:p w14:paraId="150CCAD9"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Total Amount of Monthly Payment Before this Forbearance (including savings and reserves)</w:t>
            </w:r>
          </w:p>
        </w:tc>
        <w:tc>
          <w:tcPr>
            <w:tcW w:w="1530" w:type="dxa"/>
            <w:tcBorders>
              <w:top w:val="double" w:sz="4" w:space="0" w:color="auto"/>
            </w:tcBorders>
          </w:tcPr>
          <w:p w14:paraId="26CE97C3"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Less Monthly Forbearance Amount (From line 10 of the attached Exhibit 1)</w:t>
            </w:r>
          </w:p>
        </w:tc>
        <w:tc>
          <w:tcPr>
            <w:tcW w:w="1480" w:type="dxa"/>
            <w:gridSpan w:val="2"/>
            <w:tcBorders>
              <w:top w:val="double" w:sz="4" w:space="0" w:color="auto"/>
              <w:bottom w:val="single" w:sz="4" w:space="0" w:color="auto"/>
              <w:right w:val="double" w:sz="4" w:space="0" w:color="auto"/>
            </w:tcBorders>
          </w:tcPr>
          <w:p w14:paraId="5EA0DEC4"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Less Reduction in Posted Chapter 13 Trustee Amount</w:t>
            </w:r>
          </w:p>
          <w:p w14:paraId="5C8EF79E"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(Column D multiplied by Posted Chapter 13 Trustee Amount)</w:t>
            </w:r>
          </w:p>
        </w:tc>
        <w:tc>
          <w:tcPr>
            <w:tcW w:w="1699" w:type="dxa"/>
            <w:gridSpan w:val="2"/>
            <w:tcBorders>
              <w:top w:val="double" w:sz="4" w:space="0" w:color="auto"/>
              <w:bottom w:val="single" w:sz="4" w:space="0" w:color="auto"/>
            </w:tcBorders>
          </w:tcPr>
          <w:p w14:paraId="73BE503F"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Revised Monthly Payment to Trustee</w:t>
            </w:r>
          </w:p>
          <w:p w14:paraId="671977A5"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(Column C minus Column D minus Column E)</w:t>
            </w:r>
          </w:p>
        </w:tc>
        <w:tc>
          <w:tcPr>
            <w:tcW w:w="1411" w:type="dxa"/>
            <w:gridSpan w:val="2"/>
            <w:tcBorders>
              <w:top w:val="double" w:sz="4" w:space="0" w:color="auto"/>
              <w:bottom w:val="single" w:sz="4" w:space="0" w:color="auto"/>
              <w:right w:val="double" w:sz="4" w:space="0" w:color="auto"/>
            </w:tcBorders>
          </w:tcPr>
          <w:p w14:paraId="570FF165" w14:textId="77777777" w:rsidR="002824A2" w:rsidRPr="002824A2" w:rsidRDefault="002824A2" w:rsidP="002824A2">
            <w:pPr>
              <w:keepNext/>
              <w:autoSpaceDE w:val="0"/>
              <w:autoSpaceDN w:val="0"/>
              <w:adjustRightInd w:val="0"/>
              <w:spacing w:before="60" w:after="60" w:line="240" w:lineRule="atLeast"/>
              <w:jc w:val="center"/>
              <w:rPr>
                <w:rFonts w:ascii="Times New Roman" w:eastAsia="Times New Roman" w:hAnsi="Times New Roman" w:cs="Times New Roman"/>
                <w:b/>
                <w:sz w:val="24"/>
                <w:szCs w:val="24"/>
              </w:rPr>
            </w:pPr>
            <w:r w:rsidRPr="002824A2">
              <w:rPr>
                <w:rFonts w:ascii="Times New Roman" w:eastAsia="Times New Roman" w:hAnsi="Times New Roman" w:cs="Times New Roman"/>
                <w:b/>
                <w:sz w:val="24"/>
                <w:szCs w:val="24"/>
              </w:rPr>
              <w:t>Total Reduction in Payments to Trustee (Column C minus Colum F multiplied by Number of Months)</w:t>
            </w:r>
          </w:p>
        </w:tc>
      </w:tr>
      <w:tr w:rsidR="002824A2" w:rsidRPr="002824A2" w14:paraId="4AE5CFB6" w14:textId="77777777" w:rsidTr="0065460A">
        <w:trPr>
          <w:jc w:val="center"/>
        </w:trPr>
        <w:tc>
          <w:tcPr>
            <w:tcW w:w="1335" w:type="dxa"/>
            <w:tcBorders>
              <w:left w:val="double" w:sz="4" w:space="0" w:color="auto"/>
            </w:tcBorders>
          </w:tcPr>
          <w:p w14:paraId="0F32A965" w14:textId="77777777" w:rsidR="002824A2" w:rsidRPr="002824A2" w:rsidRDefault="002824A2" w:rsidP="002824A2">
            <w:pPr>
              <w:keepNext/>
              <w:autoSpaceDE w:val="0"/>
              <w:autoSpaceDN w:val="0"/>
              <w:adjustRightInd w:val="0"/>
              <w:spacing w:after="0" w:line="240" w:lineRule="atLeast"/>
              <w:jc w:val="center"/>
              <w:rPr>
                <w:rFonts w:ascii="Times New Roman" w:eastAsia="Times New Roman" w:hAnsi="Times New Roman" w:cs="Times New Roman"/>
                <w:sz w:val="24"/>
                <w:szCs w:val="24"/>
              </w:rPr>
            </w:pPr>
          </w:p>
        </w:tc>
        <w:tc>
          <w:tcPr>
            <w:tcW w:w="1080" w:type="dxa"/>
          </w:tcPr>
          <w:p w14:paraId="25994330" w14:textId="77777777" w:rsidR="002824A2" w:rsidRPr="002824A2" w:rsidRDefault="002824A2" w:rsidP="002824A2">
            <w:pPr>
              <w:keepNext/>
              <w:autoSpaceDE w:val="0"/>
              <w:autoSpaceDN w:val="0"/>
              <w:adjustRightInd w:val="0"/>
              <w:spacing w:after="0" w:line="240" w:lineRule="atLeast"/>
              <w:jc w:val="both"/>
              <w:rPr>
                <w:rFonts w:ascii="Times New Roman" w:eastAsia="Times New Roman" w:hAnsi="Times New Roman" w:cs="Times New Roman"/>
                <w:sz w:val="24"/>
                <w:szCs w:val="24"/>
              </w:rPr>
            </w:pPr>
          </w:p>
        </w:tc>
        <w:tc>
          <w:tcPr>
            <w:tcW w:w="1530" w:type="dxa"/>
            <w:gridSpan w:val="2"/>
          </w:tcPr>
          <w:p w14:paraId="03B34476" w14:textId="77777777" w:rsidR="002824A2" w:rsidRPr="002824A2" w:rsidRDefault="002824A2" w:rsidP="002824A2">
            <w:pPr>
              <w:keepNext/>
              <w:autoSpaceDE w:val="0"/>
              <w:autoSpaceDN w:val="0"/>
              <w:adjustRightInd w:val="0"/>
              <w:spacing w:after="0" w:line="240" w:lineRule="atLeast"/>
              <w:jc w:val="both"/>
              <w:rPr>
                <w:rFonts w:ascii="Times New Roman" w:eastAsia="Times New Roman" w:hAnsi="Times New Roman" w:cs="Times New Roman"/>
                <w:sz w:val="24"/>
                <w:szCs w:val="24"/>
              </w:rPr>
            </w:pPr>
          </w:p>
        </w:tc>
        <w:tc>
          <w:tcPr>
            <w:tcW w:w="1530" w:type="dxa"/>
          </w:tcPr>
          <w:p w14:paraId="0F5602F1" w14:textId="77777777" w:rsidR="002824A2" w:rsidRPr="002824A2" w:rsidRDefault="002824A2" w:rsidP="002824A2">
            <w:pPr>
              <w:keepNext/>
              <w:autoSpaceDE w:val="0"/>
              <w:autoSpaceDN w:val="0"/>
              <w:adjustRightInd w:val="0"/>
              <w:spacing w:after="0" w:line="240" w:lineRule="atLeast"/>
              <w:jc w:val="both"/>
              <w:rPr>
                <w:rFonts w:ascii="Times New Roman" w:eastAsia="Times New Roman" w:hAnsi="Times New Roman" w:cs="Times New Roman"/>
                <w:sz w:val="24"/>
                <w:szCs w:val="24"/>
              </w:rPr>
            </w:pPr>
          </w:p>
        </w:tc>
        <w:tc>
          <w:tcPr>
            <w:tcW w:w="1480" w:type="dxa"/>
            <w:gridSpan w:val="2"/>
            <w:tcBorders>
              <w:right w:val="double" w:sz="4" w:space="0" w:color="auto"/>
            </w:tcBorders>
          </w:tcPr>
          <w:p w14:paraId="71BB8122" w14:textId="77777777" w:rsidR="002824A2" w:rsidRPr="002824A2" w:rsidRDefault="002824A2" w:rsidP="002824A2">
            <w:pPr>
              <w:keepNext/>
              <w:autoSpaceDE w:val="0"/>
              <w:autoSpaceDN w:val="0"/>
              <w:adjustRightInd w:val="0"/>
              <w:spacing w:after="0" w:line="240" w:lineRule="atLeast"/>
              <w:jc w:val="both"/>
              <w:rPr>
                <w:rFonts w:ascii="Times New Roman" w:eastAsia="Times New Roman" w:hAnsi="Times New Roman" w:cs="Times New Roman"/>
                <w:sz w:val="24"/>
                <w:szCs w:val="24"/>
              </w:rPr>
            </w:pPr>
          </w:p>
        </w:tc>
        <w:tc>
          <w:tcPr>
            <w:tcW w:w="1699" w:type="dxa"/>
            <w:gridSpan w:val="2"/>
          </w:tcPr>
          <w:p w14:paraId="4155EE49" w14:textId="77777777" w:rsidR="002824A2" w:rsidRPr="002824A2" w:rsidRDefault="002824A2" w:rsidP="002824A2">
            <w:pPr>
              <w:keepNext/>
              <w:autoSpaceDE w:val="0"/>
              <w:autoSpaceDN w:val="0"/>
              <w:adjustRightInd w:val="0"/>
              <w:spacing w:after="0" w:line="240" w:lineRule="atLeast"/>
              <w:jc w:val="both"/>
              <w:rPr>
                <w:rFonts w:ascii="Times New Roman" w:eastAsia="Times New Roman" w:hAnsi="Times New Roman" w:cs="Times New Roman"/>
                <w:sz w:val="24"/>
                <w:szCs w:val="24"/>
              </w:rPr>
            </w:pPr>
          </w:p>
        </w:tc>
        <w:tc>
          <w:tcPr>
            <w:tcW w:w="1411" w:type="dxa"/>
            <w:gridSpan w:val="2"/>
            <w:tcBorders>
              <w:right w:val="double" w:sz="4" w:space="0" w:color="auto"/>
            </w:tcBorders>
          </w:tcPr>
          <w:p w14:paraId="18A346F4" w14:textId="77777777" w:rsidR="002824A2" w:rsidRPr="002824A2" w:rsidRDefault="002824A2" w:rsidP="002824A2">
            <w:pPr>
              <w:keepNext/>
              <w:autoSpaceDE w:val="0"/>
              <w:autoSpaceDN w:val="0"/>
              <w:adjustRightInd w:val="0"/>
              <w:spacing w:after="0" w:line="240" w:lineRule="atLeast"/>
              <w:jc w:val="both"/>
              <w:rPr>
                <w:rFonts w:ascii="Times New Roman" w:eastAsia="Times New Roman" w:hAnsi="Times New Roman" w:cs="Times New Roman"/>
                <w:sz w:val="24"/>
                <w:szCs w:val="24"/>
              </w:rPr>
            </w:pPr>
          </w:p>
        </w:tc>
      </w:tr>
      <w:tr w:rsidR="002824A2" w:rsidRPr="002824A2" w14:paraId="7C8DAB81" w14:textId="77777777" w:rsidTr="0065460A">
        <w:trPr>
          <w:jc w:val="center"/>
        </w:trPr>
        <w:tc>
          <w:tcPr>
            <w:tcW w:w="1335" w:type="dxa"/>
            <w:tcBorders>
              <w:left w:val="double" w:sz="4" w:space="0" w:color="auto"/>
            </w:tcBorders>
          </w:tcPr>
          <w:p w14:paraId="6D5E677C"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080" w:type="dxa"/>
          </w:tcPr>
          <w:p w14:paraId="59B4EF3D"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530" w:type="dxa"/>
            <w:gridSpan w:val="2"/>
          </w:tcPr>
          <w:p w14:paraId="0D4AE648"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530" w:type="dxa"/>
          </w:tcPr>
          <w:p w14:paraId="0D7119F2"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480" w:type="dxa"/>
            <w:gridSpan w:val="2"/>
            <w:tcBorders>
              <w:right w:val="double" w:sz="4" w:space="0" w:color="auto"/>
            </w:tcBorders>
          </w:tcPr>
          <w:p w14:paraId="46FD1ED2"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699" w:type="dxa"/>
            <w:gridSpan w:val="2"/>
          </w:tcPr>
          <w:p w14:paraId="77944A2F"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411" w:type="dxa"/>
            <w:gridSpan w:val="2"/>
            <w:tcBorders>
              <w:right w:val="double" w:sz="4" w:space="0" w:color="auto"/>
            </w:tcBorders>
          </w:tcPr>
          <w:p w14:paraId="0EEEDC7F"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r>
      <w:tr w:rsidR="002824A2" w:rsidRPr="002824A2" w14:paraId="7A2AD3F5" w14:textId="77777777" w:rsidTr="0065460A">
        <w:trPr>
          <w:jc w:val="center"/>
        </w:trPr>
        <w:tc>
          <w:tcPr>
            <w:tcW w:w="1335" w:type="dxa"/>
            <w:tcBorders>
              <w:left w:val="double" w:sz="4" w:space="0" w:color="auto"/>
              <w:bottom w:val="single" w:sz="4" w:space="0" w:color="auto"/>
            </w:tcBorders>
          </w:tcPr>
          <w:p w14:paraId="61F97CFB"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080" w:type="dxa"/>
            <w:tcBorders>
              <w:bottom w:val="single" w:sz="4" w:space="0" w:color="auto"/>
            </w:tcBorders>
          </w:tcPr>
          <w:p w14:paraId="3B3C929C"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530" w:type="dxa"/>
            <w:gridSpan w:val="2"/>
            <w:tcBorders>
              <w:bottom w:val="single" w:sz="4" w:space="0" w:color="auto"/>
            </w:tcBorders>
          </w:tcPr>
          <w:p w14:paraId="1DD133F4"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530" w:type="dxa"/>
            <w:tcBorders>
              <w:bottom w:val="single" w:sz="4" w:space="0" w:color="auto"/>
            </w:tcBorders>
          </w:tcPr>
          <w:p w14:paraId="7DC2E3D7"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480" w:type="dxa"/>
            <w:gridSpan w:val="2"/>
            <w:tcBorders>
              <w:bottom w:val="double" w:sz="4" w:space="0" w:color="auto"/>
              <w:right w:val="double" w:sz="4" w:space="0" w:color="auto"/>
            </w:tcBorders>
          </w:tcPr>
          <w:p w14:paraId="38ABA4E5"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699" w:type="dxa"/>
            <w:gridSpan w:val="2"/>
            <w:tcBorders>
              <w:bottom w:val="double" w:sz="4" w:space="0" w:color="auto"/>
            </w:tcBorders>
          </w:tcPr>
          <w:p w14:paraId="2BE1AD59"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411" w:type="dxa"/>
            <w:gridSpan w:val="2"/>
            <w:tcBorders>
              <w:bottom w:val="double" w:sz="4" w:space="0" w:color="auto"/>
              <w:right w:val="double" w:sz="4" w:space="0" w:color="auto"/>
            </w:tcBorders>
          </w:tcPr>
          <w:p w14:paraId="0BC4061A"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r>
      <w:tr w:rsidR="002824A2" w:rsidRPr="002824A2" w14:paraId="6494387B" w14:textId="77777777" w:rsidTr="002824A2">
        <w:trPr>
          <w:jc w:val="center"/>
        </w:trPr>
        <w:tc>
          <w:tcPr>
            <w:tcW w:w="1335" w:type="dxa"/>
            <w:tcBorders>
              <w:left w:val="double" w:sz="4" w:space="0" w:color="auto"/>
              <w:bottom w:val="double" w:sz="4" w:space="0" w:color="auto"/>
            </w:tcBorders>
            <w:shd w:val="clear" w:color="auto" w:fill="000000"/>
          </w:tcPr>
          <w:p w14:paraId="581246E7"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080" w:type="dxa"/>
            <w:tcBorders>
              <w:bottom w:val="double" w:sz="4" w:space="0" w:color="auto"/>
            </w:tcBorders>
            <w:shd w:val="clear" w:color="auto" w:fill="000000"/>
          </w:tcPr>
          <w:p w14:paraId="5036F125"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236" w:type="dxa"/>
            <w:tcBorders>
              <w:bottom w:val="double" w:sz="4" w:space="0" w:color="auto"/>
            </w:tcBorders>
            <w:shd w:val="clear" w:color="auto" w:fill="000000"/>
          </w:tcPr>
          <w:p w14:paraId="66CE017D" w14:textId="77777777" w:rsidR="002824A2" w:rsidRPr="002824A2" w:rsidRDefault="002824A2" w:rsidP="002824A2">
            <w:pPr>
              <w:widowControl w:val="0"/>
              <w:autoSpaceDE w:val="0"/>
              <w:autoSpaceDN w:val="0"/>
              <w:adjustRightInd w:val="0"/>
              <w:spacing w:after="0" w:line="240" w:lineRule="atLeast"/>
              <w:jc w:val="right"/>
              <w:rPr>
                <w:rFonts w:ascii="Times New Roman" w:eastAsia="Times New Roman" w:hAnsi="Times New Roman" w:cs="Times New Roman"/>
                <w:sz w:val="24"/>
                <w:szCs w:val="24"/>
              </w:rPr>
            </w:pPr>
          </w:p>
        </w:tc>
        <w:tc>
          <w:tcPr>
            <w:tcW w:w="1294" w:type="dxa"/>
            <w:tcBorders>
              <w:bottom w:val="double" w:sz="4" w:space="0" w:color="auto"/>
              <w:right w:val="double" w:sz="4" w:space="0" w:color="auto"/>
            </w:tcBorders>
          </w:tcPr>
          <w:p w14:paraId="081C0B94" w14:textId="77777777" w:rsidR="002824A2" w:rsidRPr="002824A2" w:rsidRDefault="002824A2" w:rsidP="002824A2">
            <w:pPr>
              <w:widowControl w:val="0"/>
              <w:autoSpaceDE w:val="0"/>
              <w:autoSpaceDN w:val="0"/>
              <w:adjustRightInd w:val="0"/>
              <w:spacing w:before="60" w:after="0" w:line="240" w:lineRule="atLeast"/>
              <w:jc w:val="right"/>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Grand Total:</w:t>
            </w:r>
          </w:p>
        </w:tc>
        <w:tc>
          <w:tcPr>
            <w:tcW w:w="1530" w:type="dxa"/>
            <w:tcBorders>
              <w:top w:val="double" w:sz="4" w:space="0" w:color="auto"/>
              <w:left w:val="double" w:sz="4" w:space="0" w:color="auto"/>
              <w:bottom w:val="double" w:sz="4" w:space="0" w:color="auto"/>
              <w:right w:val="single" w:sz="4" w:space="0" w:color="auto"/>
            </w:tcBorders>
            <w:shd w:val="clear" w:color="auto" w:fill="000000"/>
          </w:tcPr>
          <w:p w14:paraId="36F4E736"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080" w:type="dxa"/>
            <w:tcBorders>
              <w:top w:val="double" w:sz="4" w:space="0" w:color="auto"/>
              <w:left w:val="single" w:sz="4" w:space="0" w:color="auto"/>
              <w:bottom w:val="double" w:sz="4" w:space="0" w:color="auto"/>
              <w:right w:val="double" w:sz="4" w:space="0" w:color="auto"/>
            </w:tcBorders>
            <w:shd w:val="clear" w:color="auto" w:fill="000000"/>
          </w:tcPr>
          <w:p w14:paraId="6C56D02A"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870" w:type="dxa"/>
            <w:gridSpan w:val="2"/>
            <w:tcBorders>
              <w:top w:val="double" w:sz="4" w:space="0" w:color="auto"/>
              <w:left w:val="nil"/>
              <w:bottom w:val="double" w:sz="4" w:space="0" w:color="auto"/>
              <w:right w:val="nil"/>
            </w:tcBorders>
            <w:shd w:val="clear" w:color="auto" w:fill="000000"/>
          </w:tcPr>
          <w:p w14:paraId="597CDB62"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290" w:type="dxa"/>
            <w:gridSpan w:val="2"/>
            <w:tcBorders>
              <w:top w:val="double" w:sz="4" w:space="0" w:color="auto"/>
              <w:left w:val="nil"/>
              <w:bottom w:val="double" w:sz="4" w:space="0" w:color="auto"/>
              <w:right w:val="single" w:sz="4" w:space="0" w:color="auto"/>
            </w:tcBorders>
            <w:shd w:val="clear" w:color="auto" w:fill="000000"/>
          </w:tcPr>
          <w:p w14:paraId="25F92FD2"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1350" w:type="dxa"/>
            <w:tcBorders>
              <w:top w:val="double" w:sz="4" w:space="0" w:color="auto"/>
              <w:left w:val="single" w:sz="4" w:space="0" w:color="auto"/>
              <w:bottom w:val="double" w:sz="4" w:space="0" w:color="auto"/>
              <w:right w:val="double" w:sz="4" w:space="0" w:color="auto"/>
            </w:tcBorders>
          </w:tcPr>
          <w:p w14:paraId="63AC505F" w14:textId="77777777" w:rsidR="002824A2" w:rsidRPr="002824A2" w:rsidRDefault="002824A2" w:rsidP="002824A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r>
    </w:tbl>
    <w:p w14:paraId="2547BD12" w14:textId="77777777" w:rsidR="002824A2" w:rsidRPr="002824A2" w:rsidRDefault="002824A2" w:rsidP="002824A2">
      <w:pPr>
        <w:autoSpaceDE w:val="0"/>
        <w:autoSpaceDN w:val="0"/>
        <w:adjustRightInd w:val="0"/>
        <w:spacing w:after="0" w:line="240" w:lineRule="atLeast"/>
        <w:ind w:right="-90"/>
        <w:jc w:val="both"/>
        <w:rPr>
          <w:rFonts w:ascii="Times New Roman" w:eastAsia="Times New Roman" w:hAnsi="Times New Roman" w:cs="Times New Roman"/>
          <w:sz w:val="24"/>
          <w:szCs w:val="24"/>
        </w:rPr>
      </w:pPr>
    </w:p>
    <w:p w14:paraId="4C2D3514" w14:textId="77777777" w:rsidR="002824A2" w:rsidRPr="002824A2" w:rsidRDefault="002824A2" w:rsidP="002824A2">
      <w:pPr>
        <w:autoSpaceDE w:val="0"/>
        <w:autoSpaceDN w:val="0"/>
        <w:adjustRightInd w:val="0"/>
        <w:spacing w:after="0" w:line="240" w:lineRule="atLeast"/>
        <w:ind w:left="720" w:right="-90"/>
        <w:jc w:val="both"/>
        <w:rPr>
          <w:rFonts w:ascii="Times New Roman" w:eastAsia="Times New Roman" w:hAnsi="Times New Roman" w:cs="Times New Roman"/>
          <w:sz w:val="24"/>
          <w:szCs w:val="24"/>
        </w:rPr>
      </w:pPr>
    </w:p>
    <w:p w14:paraId="7D5A1C6D" w14:textId="77777777" w:rsidR="002824A2" w:rsidRPr="002824A2" w:rsidRDefault="002824A2" w:rsidP="002824A2">
      <w:pPr>
        <w:keepNext/>
        <w:numPr>
          <w:ilvl w:val="0"/>
          <w:numId w:val="1"/>
        </w:numPr>
        <w:autoSpaceDE w:val="0"/>
        <w:autoSpaceDN w:val="0"/>
        <w:adjustRightInd w:val="0"/>
        <w:spacing w:after="0" w:line="240" w:lineRule="atLeast"/>
        <w:ind w:right="-90"/>
        <w:contextualSpacing/>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Check One:</w:t>
      </w:r>
    </w:p>
    <w:p w14:paraId="05016B7A" w14:textId="77777777" w:rsidR="002824A2" w:rsidRPr="002824A2" w:rsidRDefault="002824A2" w:rsidP="002824A2">
      <w:pPr>
        <w:autoSpaceDE w:val="0"/>
        <w:autoSpaceDN w:val="0"/>
        <w:adjustRightInd w:val="0"/>
        <w:spacing w:after="0" w:line="240" w:lineRule="atLeast"/>
        <w:ind w:left="720" w:right="-90"/>
        <w:contextualSpacing/>
        <w:jc w:val="both"/>
        <w:rPr>
          <w:rFonts w:ascii="Times New Roman" w:eastAsia="Times New Roman" w:hAnsi="Times New Roman" w:cs="Times New Roman"/>
          <w:sz w:val="24"/>
          <w:szCs w:val="24"/>
        </w:rPr>
      </w:pPr>
    </w:p>
    <w:p w14:paraId="2284CDC3" w14:textId="77777777" w:rsidR="002824A2" w:rsidRPr="002824A2" w:rsidRDefault="002824A2" w:rsidP="002824A2">
      <w:pPr>
        <w:keepNext/>
        <w:numPr>
          <w:ilvl w:val="1"/>
          <w:numId w:val="1"/>
        </w:numPr>
        <w:autoSpaceDE w:val="0"/>
        <w:autoSpaceDN w:val="0"/>
        <w:adjustRightInd w:val="0"/>
        <w:spacing w:after="0" w:line="240" w:lineRule="atLeast"/>
        <w:ind w:right="-90"/>
        <w:contextualSpacing/>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 xml:space="preserve">____________After the forbearance period, the Debtor(s) will resume payments in the amount required by the confirmed chapter 13 plan. The total amount of payments not made during the forbearance period will be due on the final maturity date of the loan secured by the mortgage; </w:t>
      </w:r>
      <w:r w:rsidRPr="002824A2">
        <w:rPr>
          <w:rFonts w:ascii="Times New Roman" w:eastAsia="Times New Roman" w:hAnsi="Times New Roman" w:cs="Times New Roman"/>
          <w:i/>
          <w:iCs/>
          <w:sz w:val="24"/>
          <w:szCs w:val="24"/>
        </w:rPr>
        <w:t>provided</w:t>
      </w:r>
      <w:r w:rsidRPr="002824A2">
        <w:rPr>
          <w:rFonts w:ascii="Times New Roman" w:eastAsia="Times New Roman" w:hAnsi="Times New Roman" w:cs="Times New Roman"/>
          <w:sz w:val="24"/>
          <w:szCs w:val="24"/>
        </w:rPr>
        <w:t xml:space="preserve">, </w:t>
      </w:r>
      <w:r w:rsidRPr="002824A2">
        <w:rPr>
          <w:rFonts w:ascii="Times New Roman" w:eastAsia="Times New Roman" w:hAnsi="Times New Roman" w:cs="Times New Roman"/>
          <w:i/>
          <w:iCs/>
          <w:sz w:val="24"/>
          <w:szCs w:val="24"/>
        </w:rPr>
        <w:t>that</w:t>
      </w:r>
      <w:r w:rsidRPr="002824A2">
        <w:rPr>
          <w:rFonts w:ascii="Times New Roman" w:eastAsia="Times New Roman" w:hAnsi="Times New Roman" w:cs="Times New Roman"/>
          <w:sz w:val="24"/>
          <w:szCs w:val="24"/>
        </w:rPr>
        <w:t xml:space="preserve">, upon a timely filed objection to the Motion,  the Court will consider a different due date at a hearing on the Motion. </w:t>
      </w:r>
    </w:p>
    <w:p w14:paraId="5BD66C48" w14:textId="77777777" w:rsidR="002824A2" w:rsidRPr="002824A2" w:rsidRDefault="002824A2" w:rsidP="002824A2">
      <w:pPr>
        <w:autoSpaceDE w:val="0"/>
        <w:autoSpaceDN w:val="0"/>
        <w:adjustRightInd w:val="0"/>
        <w:spacing w:after="0" w:line="240" w:lineRule="atLeast"/>
        <w:ind w:left="1440" w:right="-90"/>
        <w:contextualSpacing/>
        <w:jc w:val="both"/>
        <w:rPr>
          <w:rFonts w:ascii="Times New Roman" w:eastAsia="Times New Roman" w:hAnsi="Times New Roman" w:cs="Times New Roman"/>
          <w:sz w:val="24"/>
          <w:szCs w:val="24"/>
        </w:rPr>
      </w:pPr>
    </w:p>
    <w:p w14:paraId="4C04FA12" w14:textId="77777777" w:rsidR="002824A2" w:rsidRPr="002824A2" w:rsidRDefault="002824A2" w:rsidP="002824A2">
      <w:pPr>
        <w:keepNext/>
        <w:numPr>
          <w:ilvl w:val="1"/>
          <w:numId w:val="1"/>
        </w:numPr>
        <w:autoSpaceDE w:val="0"/>
        <w:autoSpaceDN w:val="0"/>
        <w:adjustRightInd w:val="0"/>
        <w:spacing w:after="0" w:line="240" w:lineRule="atLeast"/>
        <w:ind w:right="-90"/>
        <w:contextualSpacing/>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 xml:space="preserve">_____________Prior to plan completion, the Debtor(s) must file a proposed modification or other motion to provide for treatment of deferred mortgage payments during the forbearance period.  </w:t>
      </w:r>
    </w:p>
    <w:p w14:paraId="75FA5E4D" w14:textId="77777777" w:rsidR="002824A2" w:rsidRPr="002824A2" w:rsidRDefault="002824A2" w:rsidP="002824A2">
      <w:pPr>
        <w:keepNext/>
        <w:autoSpaceDE w:val="0"/>
        <w:autoSpaceDN w:val="0"/>
        <w:adjustRightInd w:val="0"/>
        <w:spacing w:after="0" w:line="240" w:lineRule="auto"/>
        <w:ind w:left="720"/>
        <w:contextualSpacing/>
        <w:rPr>
          <w:rFonts w:ascii="Times New Roman" w:eastAsia="Times New Roman" w:hAnsi="Times New Roman" w:cs="Times New Roman"/>
          <w:sz w:val="24"/>
          <w:szCs w:val="24"/>
        </w:rPr>
      </w:pPr>
    </w:p>
    <w:p w14:paraId="2100A10B" w14:textId="77777777" w:rsidR="002824A2" w:rsidRPr="002824A2" w:rsidRDefault="002824A2" w:rsidP="002824A2">
      <w:pPr>
        <w:keepNext/>
        <w:widowControl w:val="0"/>
        <w:numPr>
          <w:ilvl w:val="0"/>
          <w:numId w:val="1"/>
        </w:numPr>
        <w:autoSpaceDE w:val="0"/>
        <w:autoSpaceDN w:val="0"/>
        <w:adjustRightInd w:val="0"/>
        <w:spacing w:after="0" w:line="240" w:lineRule="atLeast"/>
        <w:ind w:right="-90" w:firstLine="720"/>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 xml:space="preserve">Check all that apply:  </w:t>
      </w:r>
    </w:p>
    <w:p w14:paraId="302EDA38" w14:textId="77777777" w:rsidR="002824A2" w:rsidRPr="002824A2" w:rsidRDefault="002824A2" w:rsidP="002824A2">
      <w:pPr>
        <w:keepNext/>
        <w:autoSpaceDE w:val="0"/>
        <w:autoSpaceDN w:val="0"/>
        <w:adjustRightInd w:val="0"/>
        <w:spacing w:after="0" w:line="240" w:lineRule="atLeast"/>
        <w:ind w:left="720"/>
        <w:jc w:val="both"/>
        <w:rPr>
          <w:rFonts w:ascii="Times New Roman" w:eastAsia="Times New Roman" w:hAnsi="Times New Roman" w:cs="Times New Roman"/>
          <w:sz w:val="24"/>
          <w:szCs w:val="24"/>
        </w:rPr>
      </w:pPr>
    </w:p>
    <w:p w14:paraId="10766B2A" w14:textId="77777777" w:rsidR="002824A2" w:rsidRPr="002824A2" w:rsidRDefault="002824A2" w:rsidP="002824A2">
      <w:pPr>
        <w:keepNext/>
        <w:autoSpaceDE w:val="0"/>
        <w:autoSpaceDN w:val="0"/>
        <w:adjustRightInd w:val="0"/>
        <w:spacing w:after="0" w:line="240" w:lineRule="atLeast"/>
        <w:ind w:left="2160" w:hanging="1440"/>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u w:val="single"/>
        </w:rPr>
        <w:t xml:space="preserve">                   </w:t>
      </w:r>
      <w:r w:rsidRPr="002824A2">
        <w:rPr>
          <w:rFonts w:ascii="Times New Roman" w:eastAsia="Times New Roman" w:hAnsi="Times New Roman" w:cs="Times New Roman"/>
          <w:sz w:val="24"/>
          <w:szCs w:val="24"/>
        </w:rPr>
        <w:tab/>
        <w:t xml:space="preserve">A. </w:t>
      </w:r>
      <w:r w:rsidRPr="002824A2">
        <w:rPr>
          <w:rFonts w:ascii="Times New Roman" w:eastAsia="Times New Roman" w:hAnsi="Times New Roman" w:cs="Times New Roman"/>
          <w:sz w:val="24"/>
          <w:szCs w:val="24"/>
        </w:rPr>
        <w:tab/>
        <w:t xml:space="preserve">Along with this Motion, the Debtor(s) filed a proposed amended wage order to reflect the forbearance period in this proposed modification. </w:t>
      </w:r>
      <w:r w:rsidRPr="002824A2">
        <w:rPr>
          <w:rFonts w:ascii="Times New Roman" w:eastAsia="Times New Roman" w:hAnsi="Times New Roman" w:cs="Times New Roman"/>
          <w:sz w:val="24"/>
          <w:szCs w:val="24"/>
        </w:rPr>
        <w:lastRenderedPageBreak/>
        <w:t>The Debtor(s) will also timely file an amended wage order to reflect the post-forbearance period.</w:t>
      </w:r>
    </w:p>
    <w:p w14:paraId="29F9F56A" w14:textId="77777777" w:rsidR="002824A2" w:rsidRPr="002824A2" w:rsidRDefault="002824A2" w:rsidP="002824A2">
      <w:pPr>
        <w:keepNext/>
        <w:autoSpaceDE w:val="0"/>
        <w:autoSpaceDN w:val="0"/>
        <w:adjustRightInd w:val="0"/>
        <w:spacing w:after="0" w:line="240" w:lineRule="atLeast"/>
        <w:ind w:left="2160" w:hanging="1440"/>
        <w:jc w:val="both"/>
        <w:rPr>
          <w:rFonts w:ascii="Times New Roman" w:eastAsia="Times New Roman" w:hAnsi="Times New Roman" w:cs="Times New Roman"/>
          <w:sz w:val="24"/>
          <w:szCs w:val="24"/>
        </w:rPr>
      </w:pPr>
    </w:p>
    <w:p w14:paraId="75489E19" w14:textId="77777777" w:rsidR="002824A2" w:rsidRPr="002824A2" w:rsidRDefault="002824A2" w:rsidP="002824A2">
      <w:pPr>
        <w:keepNext/>
        <w:tabs>
          <w:tab w:val="left" w:pos="1800"/>
        </w:tabs>
        <w:autoSpaceDE w:val="0"/>
        <w:autoSpaceDN w:val="0"/>
        <w:adjustRightInd w:val="0"/>
        <w:spacing w:after="0" w:line="240" w:lineRule="atLeast"/>
        <w:ind w:left="2160" w:hanging="1440"/>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u w:val="single"/>
        </w:rPr>
        <w:t xml:space="preserve">                   </w:t>
      </w:r>
      <w:r w:rsidRPr="002824A2">
        <w:rPr>
          <w:rFonts w:ascii="Times New Roman" w:eastAsia="Times New Roman" w:hAnsi="Times New Roman" w:cs="Times New Roman"/>
          <w:sz w:val="24"/>
          <w:szCs w:val="24"/>
        </w:rPr>
        <w:tab/>
        <w:t>B.</w:t>
      </w:r>
      <w:r w:rsidRPr="002824A2">
        <w:rPr>
          <w:rFonts w:ascii="Times New Roman" w:eastAsia="Times New Roman" w:hAnsi="Times New Roman" w:cs="Times New Roman"/>
          <w:sz w:val="24"/>
          <w:szCs w:val="24"/>
        </w:rPr>
        <w:tab/>
        <w:t>The Debtor(s) will amend the electronic funds transfer mechanism to reflect the forbearance period and the post-forbearance period in this proposed modification.</w:t>
      </w:r>
    </w:p>
    <w:p w14:paraId="7DE626EE" w14:textId="77777777" w:rsidR="002824A2" w:rsidRPr="002824A2" w:rsidRDefault="002824A2" w:rsidP="002824A2">
      <w:pPr>
        <w:keepNext/>
        <w:autoSpaceDE w:val="0"/>
        <w:autoSpaceDN w:val="0"/>
        <w:adjustRightInd w:val="0"/>
        <w:spacing w:after="0" w:line="240" w:lineRule="atLeast"/>
        <w:ind w:left="2160" w:hanging="1440"/>
        <w:jc w:val="both"/>
        <w:rPr>
          <w:rFonts w:ascii="Times New Roman" w:eastAsia="Times New Roman" w:hAnsi="Times New Roman" w:cs="Times New Roman"/>
          <w:sz w:val="24"/>
          <w:szCs w:val="24"/>
        </w:rPr>
      </w:pPr>
    </w:p>
    <w:p w14:paraId="0170706D" w14:textId="77777777" w:rsidR="002824A2" w:rsidRPr="002824A2" w:rsidRDefault="002824A2" w:rsidP="002824A2">
      <w:pPr>
        <w:keepNext/>
        <w:tabs>
          <w:tab w:val="left" w:pos="1800"/>
        </w:tabs>
        <w:autoSpaceDE w:val="0"/>
        <w:autoSpaceDN w:val="0"/>
        <w:adjustRightInd w:val="0"/>
        <w:spacing w:after="0" w:line="240" w:lineRule="atLeast"/>
        <w:ind w:left="2160" w:hanging="1440"/>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u w:val="single"/>
        </w:rPr>
        <w:t xml:space="preserve">                   </w:t>
      </w:r>
      <w:r w:rsidRPr="002824A2">
        <w:rPr>
          <w:rFonts w:ascii="Times New Roman" w:eastAsia="Times New Roman" w:hAnsi="Times New Roman" w:cs="Times New Roman"/>
          <w:sz w:val="24"/>
          <w:szCs w:val="24"/>
        </w:rPr>
        <w:tab/>
        <w:t>C.</w:t>
      </w:r>
      <w:r w:rsidRPr="002824A2">
        <w:rPr>
          <w:rFonts w:ascii="Times New Roman" w:eastAsia="Times New Roman" w:hAnsi="Times New Roman" w:cs="Times New Roman"/>
          <w:sz w:val="24"/>
          <w:szCs w:val="24"/>
        </w:rPr>
        <w:tab/>
        <w:t>The Debtor(s) authorize(s) the Chapter 13 Trustee to adjust the amount of their ACH payment to reflect the forbearance period and the post-forbearance period in this proposed modification.</w:t>
      </w:r>
    </w:p>
    <w:p w14:paraId="5195B1BB" w14:textId="77777777" w:rsidR="002824A2" w:rsidRPr="002824A2" w:rsidRDefault="002824A2" w:rsidP="002824A2">
      <w:pPr>
        <w:keepNext/>
        <w:tabs>
          <w:tab w:val="left" w:pos="1800"/>
        </w:tabs>
        <w:autoSpaceDE w:val="0"/>
        <w:autoSpaceDN w:val="0"/>
        <w:adjustRightInd w:val="0"/>
        <w:spacing w:after="0" w:line="240" w:lineRule="atLeast"/>
        <w:ind w:left="2160" w:hanging="1440"/>
        <w:jc w:val="both"/>
        <w:rPr>
          <w:rFonts w:ascii="Times New Roman" w:eastAsia="Times New Roman" w:hAnsi="Times New Roman" w:cs="Times New Roman"/>
          <w:sz w:val="24"/>
          <w:szCs w:val="24"/>
        </w:rPr>
      </w:pPr>
    </w:p>
    <w:p w14:paraId="76D02C3F" w14:textId="77777777" w:rsidR="002824A2" w:rsidRPr="002824A2" w:rsidRDefault="002824A2" w:rsidP="002824A2">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rPr>
      </w:pPr>
    </w:p>
    <w:p w14:paraId="2B3E65F9" w14:textId="77777777" w:rsidR="002824A2" w:rsidRPr="002824A2" w:rsidRDefault="002824A2" w:rsidP="002824A2">
      <w:pPr>
        <w:keepNext/>
        <w:autoSpaceDE w:val="0"/>
        <w:autoSpaceDN w:val="0"/>
        <w:adjustRightInd w:val="0"/>
        <w:spacing w:after="0" w:line="240" w:lineRule="atLeast"/>
        <w:ind w:left="2160" w:hanging="1440"/>
        <w:jc w:val="both"/>
        <w:rPr>
          <w:rFonts w:ascii="Times New Roman" w:eastAsia="Times New Roman" w:hAnsi="Times New Roman" w:cs="Times New Roman"/>
          <w:sz w:val="24"/>
          <w:szCs w:val="24"/>
        </w:rPr>
        <w:sectPr w:rsidR="002824A2" w:rsidRPr="002824A2" w:rsidSect="003D1AB5">
          <w:footerReference w:type="default" r:id="rId5"/>
          <w:pgSz w:w="12240" w:h="15840"/>
          <w:pgMar w:top="1440" w:right="1440" w:bottom="1440" w:left="1440" w:header="720" w:footer="720" w:gutter="0"/>
          <w:pgNumType w:start="1"/>
          <w:cols w:space="720"/>
          <w:titlePg/>
          <w:docGrid w:linePitch="360"/>
        </w:sectPr>
      </w:pPr>
    </w:p>
    <w:p w14:paraId="13DAC951" w14:textId="77777777" w:rsidR="002824A2" w:rsidRPr="002824A2" w:rsidRDefault="002824A2" w:rsidP="002824A2">
      <w:pPr>
        <w:keepNext/>
        <w:tabs>
          <w:tab w:val="left" w:pos="2160"/>
        </w:tabs>
        <w:autoSpaceDE w:val="0"/>
        <w:autoSpaceDN w:val="0"/>
        <w:adjustRightInd w:val="0"/>
        <w:spacing w:after="0" w:line="240" w:lineRule="atLeast"/>
        <w:ind w:left="2160"/>
        <w:jc w:val="both"/>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lastRenderedPageBreak/>
        <w:t>IN THE UNITED STATES BANKRUPTCY COURT</w:t>
      </w:r>
    </w:p>
    <w:p w14:paraId="4B69E352" w14:textId="77777777" w:rsidR="002824A2" w:rsidRPr="002824A2" w:rsidRDefault="002824A2" w:rsidP="002824A2">
      <w:pPr>
        <w:keepNext/>
        <w:tabs>
          <w:tab w:val="left" w:pos="2160"/>
          <w:tab w:val="center" w:pos="4680"/>
        </w:tabs>
        <w:autoSpaceDE w:val="0"/>
        <w:autoSpaceDN w:val="0"/>
        <w:adjustRightInd w:val="0"/>
        <w:spacing w:after="0" w:line="240" w:lineRule="auto"/>
        <w:jc w:val="center"/>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FOR THE SOUTHERN DISTRICT OF TEXAS</w:t>
      </w:r>
    </w:p>
    <w:p w14:paraId="384291CA" w14:textId="77777777" w:rsidR="002824A2" w:rsidRPr="002824A2" w:rsidRDefault="002824A2" w:rsidP="002824A2">
      <w:pPr>
        <w:keepNext/>
        <w:tabs>
          <w:tab w:val="left" w:pos="2160"/>
          <w:tab w:val="center" w:pos="4680"/>
        </w:tabs>
        <w:autoSpaceDE w:val="0"/>
        <w:autoSpaceDN w:val="0"/>
        <w:adjustRightInd w:val="0"/>
        <w:spacing w:after="0" w:line="240" w:lineRule="auto"/>
        <w:jc w:val="center"/>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_____ DIVISION</w:t>
      </w:r>
    </w:p>
    <w:p w14:paraId="6CDFB36B" w14:textId="77777777" w:rsidR="002824A2" w:rsidRPr="002824A2" w:rsidRDefault="002824A2" w:rsidP="002824A2">
      <w:pPr>
        <w:keepNext/>
        <w:autoSpaceDE w:val="0"/>
        <w:autoSpaceDN w:val="0"/>
        <w:adjustRightInd w:val="0"/>
        <w:spacing w:after="0" w:line="240" w:lineRule="auto"/>
        <w:jc w:val="both"/>
        <w:rPr>
          <w:rFonts w:ascii="Times New Roman" w:eastAsia="Times New Roman" w:hAnsi="Times New Roman" w:cs="Times New Roman"/>
          <w:b/>
          <w:bCs/>
          <w:sz w:val="24"/>
          <w:szCs w:val="24"/>
        </w:rPr>
      </w:pPr>
    </w:p>
    <w:p w14:paraId="5CF3032F" w14:textId="77777777" w:rsidR="002824A2" w:rsidRPr="002824A2" w:rsidRDefault="002824A2" w:rsidP="002824A2">
      <w:pPr>
        <w:keepNext/>
        <w:tabs>
          <w:tab w:val="left" w:pos="4320"/>
        </w:tabs>
        <w:autoSpaceDE w:val="0"/>
        <w:autoSpaceDN w:val="0"/>
        <w:adjustRightInd w:val="0"/>
        <w:spacing w:after="0" w:line="240" w:lineRule="auto"/>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IN RE:</w:t>
      </w:r>
      <w:r w:rsidRPr="002824A2">
        <w:rPr>
          <w:rFonts w:ascii="Times New Roman" w:eastAsia="Times New Roman" w:hAnsi="Times New Roman" w:cs="Times New Roman"/>
          <w:b/>
          <w:bCs/>
          <w:sz w:val="24"/>
          <w:szCs w:val="24"/>
        </w:rPr>
        <w:tab/>
        <w:t>§</w:t>
      </w:r>
      <w:r w:rsidRPr="002824A2">
        <w:rPr>
          <w:rFonts w:ascii="Times New Roman" w:eastAsia="Times New Roman" w:hAnsi="Times New Roman" w:cs="Times New Roman"/>
          <w:b/>
          <w:bCs/>
          <w:sz w:val="24"/>
          <w:szCs w:val="24"/>
        </w:rPr>
        <w:tab/>
        <w:t xml:space="preserve"> </w:t>
      </w:r>
    </w:p>
    <w:p w14:paraId="71CE10E4" w14:textId="77777777" w:rsidR="002824A2" w:rsidRPr="002824A2" w:rsidRDefault="002824A2" w:rsidP="002824A2">
      <w:pPr>
        <w:keepNext/>
        <w:tabs>
          <w:tab w:val="left" w:pos="4320"/>
          <w:tab w:val="left" w:pos="5040"/>
        </w:tabs>
        <w:autoSpaceDE w:val="0"/>
        <w:autoSpaceDN w:val="0"/>
        <w:adjustRightInd w:val="0"/>
        <w:spacing w:after="0" w:line="240" w:lineRule="auto"/>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[Debtor]</w:t>
      </w:r>
      <w:r w:rsidRPr="002824A2">
        <w:rPr>
          <w:rFonts w:ascii="Times New Roman" w:eastAsia="Times New Roman" w:hAnsi="Times New Roman" w:cs="Times New Roman"/>
          <w:b/>
          <w:bCs/>
          <w:sz w:val="24"/>
          <w:szCs w:val="24"/>
        </w:rPr>
        <w:tab/>
        <w:t>§</w:t>
      </w:r>
      <w:r w:rsidRPr="002824A2">
        <w:rPr>
          <w:rFonts w:ascii="Times New Roman" w:eastAsia="Times New Roman" w:hAnsi="Times New Roman" w:cs="Times New Roman"/>
          <w:b/>
          <w:bCs/>
          <w:sz w:val="24"/>
          <w:szCs w:val="24"/>
        </w:rPr>
        <w:tab/>
        <w:t>CASE NO.</w:t>
      </w:r>
    </w:p>
    <w:p w14:paraId="096AED79" w14:textId="77777777" w:rsidR="002824A2" w:rsidRPr="002824A2" w:rsidRDefault="002824A2" w:rsidP="002824A2">
      <w:pPr>
        <w:keepNext/>
        <w:tabs>
          <w:tab w:val="left" w:pos="4320"/>
          <w:tab w:val="left" w:pos="5040"/>
        </w:tabs>
        <w:autoSpaceDE w:val="0"/>
        <w:autoSpaceDN w:val="0"/>
        <w:adjustRightInd w:val="0"/>
        <w:spacing w:after="0" w:line="240" w:lineRule="auto"/>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ab/>
        <w:t>§</w:t>
      </w:r>
    </w:p>
    <w:p w14:paraId="6624EB22" w14:textId="77777777" w:rsidR="002824A2" w:rsidRPr="002824A2" w:rsidRDefault="002824A2" w:rsidP="002824A2">
      <w:pPr>
        <w:keepNext/>
        <w:tabs>
          <w:tab w:val="left" w:pos="4320"/>
        </w:tabs>
        <w:autoSpaceDE w:val="0"/>
        <w:autoSpaceDN w:val="0"/>
        <w:adjustRightInd w:val="0"/>
        <w:spacing w:after="0" w:line="240" w:lineRule="auto"/>
        <w:jc w:val="both"/>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ab/>
        <w:t>§</w:t>
      </w:r>
    </w:p>
    <w:p w14:paraId="315D6FB0" w14:textId="77777777" w:rsidR="002824A2" w:rsidRPr="002824A2" w:rsidRDefault="002824A2" w:rsidP="002824A2">
      <w:pPr>
        <w:keepNext/>
        <w:tabs>
          <w:tab w:val="left" w:pos="4320"/>
        </w:tabs>
        <w:autoSpaceDE w:val="0"/>
        <w:autoSpaceDN w:val="0"/>
        <w:adjustRightInd w:val="0"/>
        <w:spacing w:after="0" w:line="240" w:lineRule="auto"/>
        <w:jc w:val="both"/>
        <w:rPr>
          <w:rFonts w:ascii="Times New Roman" w:eastAsia="Times New Roman" w:hAnsi="Times New Roman" w:cs="Times New Roman"/>
          <w:b/>
          <w:bCs/>
          <w:sz w:val="24"/>
          <w:szCs w:val="24"/>
        </w:rPr>
      </w:pPr>
      <w:r w:rsidRPr="002824A2">
        <w:rPr>
          <w:rFonts w:ascii="Times New Roman" w:eastAsia="Times New Roman" w:hAnsi="Times New Roman" w:cs="Times New Roman"/>
          <w:b/>
          <w:bCs/>
          <w:sz w:val="24"/>
          <w:szCs w:val="24"/>
        </w:rPr>
        <w:t>DEBTOR(</w:t>
      </w:r>
      <w:proofErr w:type="gramStart"/>
      <w:r w:rsidRPr="002824A2">
        <w:rPr>
          <w:rFonts w:ascii="Times New Roman" w:eastAsia="Times New Roman" w:hAnsi="Times New Roman" w:cs="Times New Roman"/>
          <w:b/>
          <w:bCs/>
          <w:sz w:val="24"/>
          <w:szCs w:val="24"/>
        </w:rPr>
        <w:t xml:space="preserve">S)   </w:t>
      </w:r>
      <w:proofErr w:type="gramEnd"/>
      <w:r w:rsidRPr="002824A2">
        <w:rPr>
          <w:rFonts w:ascii="Times New Roman" w:eastAsia="Times New Roman" w:hAnsi="Times New Roman" w:cs="Times New Roman"/>
          <w:b/>
          <w:bCs/>
          <w:sz w:val="24"/>
          <w:szCs w:val="24"/>
        </w:rPr>
        <w:tab/>
        <w:t>§</w:t>
      </w:r>
      <w:r w:rsidRPr="002824A2">
        <w:rPr>
          <w:rFonts w:ascii="Times New Roman" w:eastAsia="Times New Roman" w:hAnsi="Times New Roman" w:cs="Times New Roman"/>
          <w:b/>
          <w:bCs/>
          <w:sz w:val="24"/>
          <w:szCs w:val="24"/>
        </w:rPr>
        <w:tab/>
        <w:t>CHAPTER 13</w:t>
      </w:r>
    </w:p>
    <w:p w14:paraId="689281D6" w14:textId="77777777" w:rsidR="002824A2" w:rsidRPr="002824A2" w:rsidRDefault="002824A2" w:rsidP="002824A2">
      <w:pPr>
        <w:keepNext/>
        <w:autoSpaceDE w:val="0"/>
        <w:autoSpaceDN w:val="0"/>
        <w:adjustRightInd w:val="0"/>
        <w:spacing w:after="0" w:line="240" w:lineRule="auto"/>
        <w:jc w:val="both"/>
        <w:rPr>
          <w:rFonts w:ascii="Times New Roman" w:eastAsia="Times New Roman" w:hAnsi="Times New Roman" w:cs="Times New Roman"/>
          <w:sz w:val="24"/>
          <w:szCs w:val="24"/>
        </w:rPr>
      </w:pPr>
    </w:p>
    <w:p w14:paraId="578BD2D8" w14:textId="77777777" w:rsidR="002824A2" w:rsidRPr="002824A2" w:rsidRDefault="002824A2" w:rsidP="002824A2">
      <w:pPr>
        <w:keepNext/>
        <w:tabs>
          <w:tab w:val="center" w:pos="4680"/>
        </w:tabs>
        <w:autoSpaceDE w:val="0"/>
        <w:autoSpaceDN w:val="0"/>
        <w:adjustRightInd w:val="0"/>
        <w:spacing w:before="100" w:after="0" w:line="240" w:lineRule="auto"/>
        <w:jc w:val="center"/>
        <w:rPr>
          <w:rFonts w:ascii="Times New Roman" w:eastAsia="Times New Roman" w:hAnsi="Times New Roman" w:cs="Times New Roman"/>
          <w:b/>
          <w:bCs/>
          <w:sz w:val="24"/>
          <w:szCs w:val="24"/>
          <w:u w:val="single"/>
        </w:rPr>
      </w:pPr>
      <w:r w:rsidRPr="002824A2">
        <w:rPr>
          <w:rFonts w:ascii="Times New Roman" w:eastAsia="Times New Roman" w:hAnsi="Times New Roman" w:cs="Times New Roman"/>
          <w:b/>
          <w:bCs/>
          <w:sz w:val="24"/>
          <w:szCs w:val="24"/>
        </w:rPr>
        <w:t>ORDER GRANTING DEBTOR(S) FORBEARANCE MOTION</w:t>
      </w:r>
      <w:r w:rsidRPr="002824A2">
        <w:rPr>
          <w:rFonts w:ascii="Times New Roman" w:eastAsia="Times New Roman" w:hAnsi="Times New Roman" w:cs="Times New Roman"/>
          <w:b/>
          <w:bCs/>
          <w:sz w:val="24"/>
          <w:szCs w:val="24"/>
        </w:rPr>
        <w:br/>
      </w:r>
      <w:r w:rsidRPr="002824A2">
        <w:rPr>
          <w:rFonts w:ascii="Times New Roman" w:eastAsia="Times New Roman" w:hAnsi="Times New Roman" w:cs="Times New Roman"/>
          <w:b/>
          <w:bCs/>
          <w:sz w:val="24"/>
          <w:szCs w:val="24"/>
          <w:u w:val="single"/>
        </w:rPr>
        <w:t>(PROVDING FOR CARES ACT MORTGAGE FORBEARANCE)</w:t>
      </w:r>
    </w:p>
    <w:p w14:paraId="2A249C16" w14:textId="77777777" w:rsidR="002824A2" w:rsidRPr="002824A2" w:rsidRDefault="002824A2" w:rsidP="002824A2">
      <w:pPr>
        <w:keepNext/>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 xml:space="preserve"> (Relates to Docket No.    </w:t>
      </w:r>
      <w:proofErr w:type="gramStart"/>
      <w:r w:rsidRPr="002824A2">
        <w:rPr>
          <w:rFonts w:ascii="Times New Roman" w:eastAsia="Times New Roman" w:hAnsi="Times New Roman" w:cs="Times New Roman"/>
          <w:sz w:val="24"/>
          <w:szCs w:val="24"/>
        </w:rPr>
        <w:t xml:space="preserve">  )</w:t>
      </w:r>
      <w:proofErr w:type="gramEnd"/>
    </w:p>
    <w:p w14:paraId="5984B5E2" w14:textId="77777777" w:rsidR="002824A2" w:rsidRPr="002824A2" w:rsidRDefault="002824A2" w:rsidP="002824A2">
      <w:pPr>
        <w:keepNext/>
        <w:tabs>
          <w:tab w:val="center" w:pos="4680"/>
        </w:tabs>
        <w:autoSpaceDE w:val="0"/>
        <w:autoSpaceDN w:val="0"/>
        <w:adjustRightInd w:val="0"/>
        <w:spacing w:before="100" w:after="0" w:line="480" w:lineRule="auto"/>
        <w:ind w:firstLine="720"/>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The Debtor(s) Motion Forbearance Motion is GRANTED.</w:t>
      </w:r>
    </w:p>
    <w:p w14:paraId="53427A4A" w14:textId="77777777" w:rsidR="002824A2" w:rsidRPr="002824A2" w:rsidRDefault="002824A2" w:rsidP="002824A2">
      <w:pPr>
        <w:autoSpaceDE w:val="0"/>
        <w:autoSpaceDN w:val="0"/>
        <w:adjustRightInd w:val="0"/>
        <w:spacing w:after="0" w:line="240" w:lineRule="atLeast"/>
        <w:ind w:left="1440" w:right="-90"/>
        <w:contextualSpacing/>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____________After the forbearance period, the Debtor(s) will resume payments in the amount required by the confirmed chapter 13 plan. The total amount of payments not made during the forbearance period will be due on the final maturity date of the loan secured by the mortgage.</w:t>
      </w:r>
    </w:p>
    <w:p w14:paraId="385A44E5" w14:textId="77777777" w:rsidR="002824A2" w:rsidRPr="002824A2" w:rsidRDefault="002824A2" w:rsidP="002824A2">
      <w:pPr>
        <w:autoSpaceDE w:val="0"/>
        <w:autoSpaceDN w:val="0"/>
        <w:adjustRightInd w:val="0"/>
        <w:spacing w:after="0" w:line="240" w:lineRule="atLeast"/>
        <w:ind w:left="720" w:right="-90"/>
        <w:contextualSpacing/>
        <w:jc w:val="both"/>
        <w:rPr>
          <w:rFonts w:ascii="Times New Roman" w:eastAsia="Times New Roman" w:hAnsi="Times New Roman" w:cs="Times New Roman"/>
          <w:sz w:val="24"/>
          <w:szCs w:val="24"/>
        </w:rPr>
      </w:pPr>
    </w:p>
    <w:p w14:paraId="7A11E120" w14:textId="77777777" w:rsidR="002824A2" w:rsidRPr="002824A2" w:rsidRDefault="002824A2" w:rsidP="002824A2">
      <w:pPr>
        <w:autoSpaceDE w:val="0"/>
        <w:autoSpaceDN w:val="0"/>
        <w:adjustRightInd w:val="0"/>
        <w:spacing w:after="0" w:line="240" w:lineRule="atLeast"/>
        <w:ind w:left="1440" w:right="-90"/>
        <w:contextualSpacing/>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 xml:space="preserve">_____________Prior to plan completion, the Debtor(s) will file a proposed modification or other motion to provide for treatment of mortgage payments deferred during the forbearance period.  </w:t>
      </w:r>
    </w:p>
    <w:p w14:paraId="1AF683F6" w14:textId="77777777" w:rsidR="002824A2" w:rsidRPr="002824A2" w:rsidRDefault="002824A2" w:rsidP="002824A2">
      <w:pPr>
        <w:keepNext/>
        <w:tabs>
          <w:tab w:val="center" w:pos="4680"/>
        </w:tabs>
        <w:autoSpaceDE w:val="0"/>
        <w:autoSpaceDN w:val="0"/>
        <w:adjustRightInd w:val="0"/>
        <w:spacing w:before="100" w:after="0" w:line="480" w:lineRule="auto"/>
        <w:ind w:firstLine="720"/>
        <w:jc w:val="both"/>
        <w:rPr>
          <w:rFonts w:ascii="Times New Roman" w:eastAsia="Times New Roman" w:hAnsi="Times New Roman" w:cs="Times New Roman"/>
          <w:sz w:val="24"/>
          <w:szCs w:val="24"/>
        </w:rPr>
      </w:pPr>
    </w:p>
    <w:p w14:paraId="7E31273D" w14:textId="77777777" w:rsidR="002824A2" w:rsidRPr="002824A2" w:rsidRDefault="002824A2" w:rsidP="002824A2">
      <w:pPr>
        <w:keepNext/>
        <w:tabs>
          <w:tab w:val="center" w:pos="4680"/>
        </w:tabs>
        <w:autoSpaceDE w:val="0"/>
        <w:autoSpaceDN w:val="0"/>
        <w:adjustRightInd w:val="0"/>
        <w:spacing w:before="100" w:after="0" w:line="480" w:lineRule="auto"/>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 xml:space="preserve"> </w:t>
      </w:r>
      <w:r w:rsidRPr="002824A2">
        <w:rPr>
          <w:rFonts w:ascii="Times New Roman" w:eastAsia="Times New Roman" w:hAnsi="Times New Roman" w:cs="Times New Roman"/>
          <w:sz w:val="24"/>
          <w:szCs w:val="24"/>
        </w:rPr>
        <w:tab/>
        <w:t>SIGNED this _______ day of _____________________.</w:t>
      </w:r>
    </w:p>
    <w:p w14:paraId="3EBB5C2D" w14:textId="77777777" w:rsidR="002824A2" w:rsidRPr="002824A2" w:rsidRDefault="002824A2" w:rsidP="002824A2">
      <w:pPr>
        <w:keepNext/>
        <w:autoSpaceDE w:val="0"/>
        <w:autoSpaceDN w:val="0"/>
        <w:adjustRightInd w:val="0"/>
        <w:spacing w:after="0" w:line="480" w:lineRule="auto"/>
        <w:jc w:val="both"/>
        <w:rPr>
          <w:rFonts w:ascii="Times New Roman" w:eastAsia="Times New Roman" w:hAnsi="Times New Roman" w:cs="Times New Roman"/>
          <w:sz w:val="24"/>
          <w:szCs w:val="24"/>
        </w:rPr>
      </w:pPr>
    </w:p>
    <w:p w14:paraId="34CBFE7E" w14:textId="77777777" w:rsidR="002824A2" w:rsidRPr="002824A2" w:rsidRDefault="002824A2" w:rsidP="002824A2">
      <w:pPr>
        <w:keepNext/>
        <w:autoSpaceDE w:val="0"/>
        <w:autoSpaceDN w:val="0"/>
        <w:adjustRightInd w:val="0"/>
        <w:spacing w:after="0" w:line="240" w:lineRule="auto"/>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ab/>
      </w:r>
      <w:r w:rsidRPr="002824A2">
        <w:rPr>
          <w:rFonts w:ascii="Times New Roman" w:eastAsia="Times New Roman" w:hAnsi="Times New Roman" w:cs="Times New Roman"/>
          <w:sz w:val="24"/>
          <w:szCs w:val="24"/>
        </w:rPr>
        <w:tab/>
      </w:r>
      <w:r w:rsidRPr="002824A2">
        <w:rPr>
          <w:rFonts w:ascii="Times New Roman" w:eastAsia="Times New Roman" w:hAnsi="Times New Roman" w:cs="Times New Roman"/>
          <w:sz w:val="24"/>
          <w:szCs w:val="24"/>
        </w:rPr>
        <w:tab/>
      </w:r>
      <w:r w:rsidRPr="002824A2">
        <w:rPr>
          <w:rFonts w:ascii="Times New Roman" w:eastAsia="Times New Roman" w:hAnsi="Times New Roman" w:cs="Times New Roman"/>
          <w:sz w:val="24"/>
          <w:szCs w:val="24"/>
        </w:rPr>
        <w:tab/>
      </w:r>
      <w:r w:rsidRPr="002824A2">
        <w:rPr>
          <w:rFonts w:ascii="Times New Roman" w:eastAsia="Times New Roman" w:hAnsi="Times New Roman" w:cs="Times New Roman"/>
          <w:sz w:val="24"/>
          <w:szCs w:val="24"/>
        </w:rPr>
        <w:tab/>
        <w:t>______________________________________</w:t>
      </w:r>
    </w:p>
    <w:p w14:paraId="10EF00F1" w14:textId="77777777" w:rsidR="002824A2" w:rsidRPr="002824A2" w:rsidRDefault="002824A2" w:rsidP="002824A2">
      <w:pPr>
        <w:keepNext/>
        <w:autoSpaceDE w:val="0"/>
        <w:autoSpaceDN w:val="0"/>
        <w:adjustRightInd w:val="0"/>
        <w:spacing w:after="0" w:line="240" w:lineRule="auto"/>
        <w:jc w:val="both"/>
        <w:rPr>
          <w:rFonts w:ascii="Times New Roman" w:eastAsia="Times New Roman" w:hAnsi="Times New Roman" w:cs="Times New Roman"/>
          <w:sz w:val="24"/>
          <w:szCs w:val="24"/>
        </w:rPr>
      </w:pPr>
      <w:r w:rsidRPr="002824A2">
        <w:rPr>
          <w:rFonts w:ascii="Times New Roman" w:eastAsia="Times New Roman" w:hAnsi="Times New Roman" w:cs="Times New Roman"/>
          <w:sz w:val="24"/>
          <w:szCs w:val="24"/>
        </w:rPr>
        <w:tab/>
      </w:r>
      <w:r w:rsidRPr="002824A2">
        <w:rPr>
          <w:rFonts w:ascii="Times New Roman" w:eastAsia="Times New Roman" w:hAnsi="Times New Roman" w:cs="Times New Roman"/>
          <w:sz w:val="24"/>
          <w:szCs w:val="24"/>
        </w:rPr>
        <w:tab/>
      </w:r>
      <w:r w:rsidRPr="002824A2">
        <w:rPr>
          <w:rFonts w:ascii="Times New Roman" w:eastAsia="Times New Roman" w:hAnsi="Times New Roman" w:cs="Times New Roman"/>
          <w:sz w:val="24"/>
          <w:szCs w:val="24"/>
        </w:rPr>
        <w:tab/>
      </w:r>
      <w:r w:rsidRPr="002824A2">
        <w:rPr>
          <w:rFonts w:ascii="Times New Roman" w:eastAsia="Times New Roman" w:hAnsi="Times New Roman" w:cs="Times New Roman"/>
          <w:sz w:val="24"/>
          <w:szCs w:val="24"/>
        </w:rPr>
        <w:tab/>
      </w:r>
      <w:r w:rsidRPr="002824A2">
        <w:rPr>
          <w:rFonts w:ascii="Times New Roman" w:eastAsia="Times New Roman" w:hAnsi="Times New Roman" w:cs="Times New Roman"/>
          <w:sz w:val="24"/>
          <w:szCs w:val="24"/>
        </w:rPr>
        <w:tab/>
        <w:t>UNITED STATES BANKRUPTCY JUDGE</w:t>
      </w:r>
    </w:p>
    <w:p w14:paraId="5E4E502E" w14:textId="77777777" w:rsidR="007610E2" w:rsidRDefault="007610E2"/>
    <w:sectPr w:rsidR="00761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410446"/>
      <w:docPartObj>
        <w:docPartGallery w:val="Page Numbers (Bottom of Page)"/>
        <w:docPartUnique/>
      </w:docPartObj>
    </w:sdtPr>
    <w:sdtEndPr>
      <w:rPr>
        <w:noProof/>
      </w:rPr>
    </w:sdtEndPr>
    <w:sdtContent>
      <w:p w14:paraId="3C03D6DF" w14:textId="77777777" w:rsidR="003D1AB5" w:rsidRDefault="002824A2" w:rsidP="003D1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570120" w14:textId="77777777" w:rsidR="003D1AB5" w:rsidRDefault="002824A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A2"/>
    <w:rsid w:val="002824A2"/>
    <w:rsid w:val="0076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C6E1"/>
  <w15:chartTrackingRefBased/>
  <w15:docId w15:val="{A5070B91-F24B-437C-9797-6C8EE690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24A2"/>
    <w:pPr>
      <w:keepNext/>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824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Westmoreland</dc:creator>
  <cp:keywords/>
  <dc:description/>
  <cp:lastModifiedBy>Robbie Westmoreland</cp:lastModifiedBy>
  <cp:revision>1</cp:revision>
  <dcterms:created xsi:type="dcterms:W3CDTF">2021-03-01T22:41:00Z</dcterms:created>
  <dcterms:modified xsi:type="dcterms:W3CDTF">2021-03-01T22:42:00Z</dcterms:modified>
</cp:coreProperties>
</file>