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5E0" w:rsidRPr="00D55DD6" w:rsidRDefault="002B35E0" w:rsidP="002017D8">
      <w:pPr>
        <w:autoSpaceDE w:val="0"/>
        <w:autoSpaceDN w:val="0"/>
        <w:adjustRightInd w:val="0"/>
        <w:spacing w:after="0" w:line="240" w:lineRule="auto"/>
        <w:rPr>
          <w:rFonts w:ascii="Georgia" w:hAnsi="Georgia" w:cs="Times New Roman"/>
          <w:b/>
          <w:bCs/>
        </w:rPr>
      </w:pPr>
    </w:p>
    <w:p w:rsidR="002B35E0" w:rsidRPr="00D55DD6" w:rsidRDefault="002B35E0" w:rsidP="002017D8">
      <w:pPr>
        <w:autoSpaceDE w:val="0"/>
        <w:autoSpaceDN w:val="0"/>
        <w:adjustRightInd w:val="0"/>
        <w:spacing w:after="0" w:line="240" w:lineRule="auto"/>
        <w:rPr>
          <w:rFonts w:ascii="Georgia" w:hAnsi="Georgia" w:cs="Times New Roman"/>
          <w:b/>
          <w:bCs/>
        </w:rPr>
      </w:pPr>
    </w:p>
    <w:p w:rsidR="002B35E0" w:rsidRPr="00D55DD6" w:rsidRDefault="002B35E0" w:rsidP="002017D8">
      <w:pPr>
        <w:autoSpaceDE w:val="0"/>
        <w:autoSpaceDN w:val="0"/>
        <w:adjustRightInd w:val="0"/>
        <w:spacing w:after="0" w:line="240" w:lineRule="auto"/>
        <w:rPr>
          <w:rFonts w:ascii="Georgia" w:hAnsi="Georgia" w:cs="Times New Roman"/>
          <w:b/>
          <w:bCs/>
        </w:rPr>
      </w:pPr>
    </w:p>
    <w:p w:rsidR="002017D8" w:rsidRPr="00D55DD6" w:rsidRDefault="002017D8" w:rsidP="002017D8">
      <w:pPr>
        <w:autoSpaceDE w:val="0"/>
        <w:autoSpaceDN w:val="0"/>
        <w:adjustRightInd w:val="0"/>
        <w:spacing w:after="0" w:line="240" w:lineRule="auto"/>
        <w:rPr>
          <w:rFonts w:ascii="Georgia" w:hAnsi="Georgia" w:cs="Times New Roman"/>
        </w:rPr>
      </w:pPr>
      <w:r w:rsidRPr="00D55DD6">
        <w:rPr>
          <w:rFonts w:ascii="Georgia" w:hAnsi="Georgia" w:cs="Times New Roman"/>
          <w:b/>
          <w:bCs/>
        </w:rPr>
        <w:t xml:space="preserve">JUDGE </w:t>
      </w:r>
      <w:r w:rsidR="002B35E0" w:rsidRPr="00D55DD6">
        <w:rPr>
          <w:rFonts w:ascii="Georgia" w:hAnsi="Georgia" w:cs="Times New Roman"/>
          <w:b/>
          <w:bCs/>
        </w:rPr>
        <w:t>FERNANDO RODRIGUEZ, JR.</w:t>
      </w:r>
      <w:r w:rsidR="002B35E0" w:rsidRPr="00D55DD6">
        <w:rPr>
          <w:rFonts w:ascii="Georgia" w:hAnsi="Georgia" w:cs="Times New Roman"/>
          <w:b/>
          <w:bCs/>
        </w:rPr>
        <w:tab/>
        <w:t xml:space="preserve">   </w:t>
      </w:r>
      <w:r w:rsidR="00D55DD6">
        <w:rPr>
          <w:rFonts w:ascii="Georgia" w:hAnsi="Georgia" w:cs="Times New Roman"/>
          <w:b/>
          <w:bCs/>
        </w:rPr>
        <w:tab/>
        <w:t xml:space="preserve">   </w:t>
      </w:r>
      <w:r w:rsidRPr="00D55DD6">
        <w:rPr>
          <w:rFonts w:ascii="Georgia" w:hAnsi="Georgia" w:cs="Times New Roman"/>
        </w:rPr>
        <w:t>United States Courthouse</w:t>
      </w:r>
    </w:p>
    <w:p w:rsidR="002017D8" w:rsidRPr="00D55DD6" w:rsidRDefault="002017D8" w:rsidP="002B35E0">
      <w:pPr>
        <w:autoSpaceDE w:val="0"/>
        <w:autoSpaceDN w:val="0"/>
        <w:adjustRightInd w:val="0"/>
        <w:spacing w:after="0" w:line="240" w:lineRule="auto"/>
        <w:ind w:left="5220"/>
        <w:rPr>
          <w:rFonts w:ascii="Georgia" w:hAnsi="Georgia" w:cs="Times New Roman"/>
        </w:rPr>
      </w:pPr>
      <w:r w:rsidRPr="00D55DD6">
        <w:rPr>
          <w:rFonts w:ascii="Georgia" w:hAnsi="Georgia" w:cs="Times New Roman"/>
        </w:rPr>
        <w:t>600 East Harrison, #301</w:t>
      </w:r>
    </w:p>
    <w:p w:rsidR="002017D8" w:rsidRPr="00D55DD6" w:rsidRDefault="002017D8" w:rsidP="002B35E0">
      <w:pPr>
        <w:autoSpaceDE w:val="0"/>
        <w:autoSpaceDN w:val="0"/>
        <w:adjustRightInd w:val="0"/>
        <w:spacing w:after="0" w:line="240" w:lineRule="auto"/>
        <w:ind w:left="5220"/>
        <w:rPr>
          <w:rFonts w:ascii="Georgia" w:hAnsi="Georgia" w:cs="Times New Roman"/>
        </w:rPr>
      </w:pPr>
      <w:r w:rsidRPr="00D55DD6">
        <w:rPr>
          <w:rFonts w:ascii="Georgia" w:hAnsi="Georgia" w:cs="Times New Roman"/>
        </w:rPr>
        <w:t>Brownsville, Texas 78520-7114</w:t>
      </w:r>
    </w:p>
    <w:p w:rsidR="002017D8" w:rsidRPr="00D55DD6" w:rsidRDefault="002017D8" w:rsidP="002B35E0">
      <w:pPr>
        <w:autoSpaceDE w:val="0"/>
        <w:autoSpaceDN w:val="0"/>
        <w:adjustRightInd w:val="0"/>
        <w:spacing w:after="0" w:line="240" w:lineRule="auto"/>
        <w:ind w:left="5220"/>
        <w:rPr>
          <w:rFonts w:ascii="Georgia" w:hAnsi="Georgia" w:cs="Times New Roman"/>
        </w:rPr>
      </w:pPr>
      <w:r w:rsidRPr="00D55DD6">
        <w:rPr>
          <w:rFonts w:ascii="Georgia" w:hAnsi="Georgia" w:cs="Times New Roman"/>
        </w:rPr>
        <w:t>(956) 548-</w:t>
      </w:r>
      <w:r w:rsidR="002502BB">
        <w:rPr>
          <w:rFonts w:ascii="Georgia" w:hAnsi="Georgia" w:cs="Times New Roman"/>
        </w:rPr>
        <w:t>2755</w:t>
      </w:r>
    </w:p>
    <w:p w:rsidR="002B35E0" w:rsidRPr="00D55DD6" w:rsidRDefault="002B35E0" w:rsidP="002B35E0">
      <w:pPr>
        <w:autoSpaceDE w:val="0"/>
        <w:autoSpaceDN w:val="0"/>
        <w:adjustRightInd w:val="0"/>
        <w:spacing w:after="0" w:line="240" w:lineRule="auto"/>
        <w:ind w:left="5220"/>
        <w:rPr>
          <w:rFonts w:ascii="Georgia" w:hAnsi="Georgia" w:cs="Times New Roman"/>
        </w:rPr>
      </w:pPr>
    </w:p>
    <w:p w:rsidR="002017D8" w:rsidRPr="00D55DD6" w:rsidRDefault="00775EB8" w:rsidP="002B35E0">
      <w:pPr>
        <w:autoSpaceDE w:val="0"/>
        <w:autoSpaceDN w:val="0"/>
        <w:adjustRightInd w:val="0"/>
        <w:spacing w:after="0" w:line="240" w:lineRule="auto"/>
        <w:ind w:left="5220"/>
        <w:rPr>
          <w:rFonts w:ascii="Georgia" w:hAnsi="Georgia" w:cs="Times New Roman"/>
        </w:rPr>
      </w:pPr>
      <w:r>
        <w:rPr>
          <w:rFonts w:ascii="Georgia" w:hAnsi="Georgia" w:cs="Times New Roman"/>
        </w:rPr>
        <w:t xml:space="preserve">Balvina </w:t>
      </w:r>
      <w:r w:rsidR="007D5640">
        <w:rPr>
          <w:rFonts w:ascii="Georgia" w:hAnsi="Georgia" w:cs="Times New Roman"/>
        </w:rPr>
        <w:t>Espinoza</w:t>
      </w:r>
      <w:r>
        <w:rPr>
          <w:rFonts w:ascii="Georgia" w:hAnsi="Georgia" w:cs="Times New Roman"/>
        </w:rPr>
        <w:t>,</w:t>
      </w:r>
      <w:r w:rsidR="002017D8" w:rsidRPr="00D55DD6">
        <w:rPr>
          <w:rFonts w:ascii="Georgia" w:hAnsi="Georgia" w:cs="Times New Roman"/>
        </w:rPr>
        <w:t xml:space="preserve"> Case Manager</w:t>
      </w:r>
    </w:p>
    <w:p w:rsidR="002017D8" w:rsidRPr="00D55DD6" w:rsidRDefault="002017D8" w:rsidP="002B35E0">
      <w:pPr>
        <w:autoSpaceDE w:val="0"/>
        <w:autoSpaceDN w:val="0"/>
        <w:adjustRightInd w:val="0"/>
        <w:spacing w:after="0" w:line="240" w:lineRule="auto"/>
        <w:ind w:left="5220"/>
        <w:rPr>
          <w:rFonts w:ascii="Georgia" w:hAnsi="Georgia" w:cs="Times New Roman"/>
        </w:rPr>
      </w:pPr>
      <w:r w:rsidRPr="00D55DD6">
        <w:rPr>
          <w:rFonts w:ascii="Georgia" w:hAnsi="Georgia" w:cs="Times New Roman"/>
        </w:rPr>
        <w:t>United States District Clerk</w:t>
      </w:r>
    </w:p>
    <w:p w:rsidR="002017D8" w:rsidRPr="00D55DD6" w:rsidRDefault="002017D8" w:rsidP="002B35E0">
      <w:pPr>
        <w:autoSpaceDE w:val="0"/>
        <w:autoSpaceDN w:val="0"/>
        <w:adjustRightInd w:val="0"/>
        <w:spacing w:after="0" w:line="240" w:lineRule="auto"/>
        <w:ind w:left="5220"/>
        <w:rPr>
          <w:rFonts w:ascii="Georgia" w:hAnsi="Georgia" w:cs="Times New Roman"/>
        </w:rPr>
      </w:pPr>
      <w:r w:rsidRPr="00D55DD6">
        <w:rPr>
          <w:rFonts w:ascii="Georgia" w:hAnsi="Georgia" w:cs="Times New Roman"/>
        </w:rPr>
        <w:t>600 East Harrison, Suite 101</w:t>
      </w:r>
    </w:p>
    <w:p w:rsidR="002017D8" w:rsidRPr="00D55DD6" w:rsidRDefault="002017D8" w:rsidP="002B35E0">
      <w:pPr>
        <w:autoSpaceDE w:val="0"/>
        <w:autoSpaceDN w:val="0"/>
        <w:adjustRightInd w:val="0"/>
        <w:spacing w:after="0" w:line="240" w:lineRule="auto"/>
        <w:ind w:left="5220"/>
        <w:rPr>
          <w:rFonts w:ascii="Georgia" w:hAnsi="Georgia" w:cs="Times New Roman"/>
        </w:rPr>
      </w:pPr>
      <w:r w:rsidRPr="00D55DD6">
        <w:rPr>
          <w:rFonts w:ascii="Georgia" w:hAnsi="Georgia" w:cs="Times New Roman"/>
        </w:rPr>
        <w:t>Brownsville, Texas 78520-7114</w:t>
      </w:r>
    </w:p>
    <w:p w:rsidR="002017D8" w:rsidRPr="00D55DD6" w:rsidRDefault="002017D8" w:rsidP="002B35E0">
      <w:pPr>
        <w:autoSpaceDE w:val="0"/>
        <w:autoSpaceDN w:val="0"/>
        <w:adjustRightInd w:val="0"/>
        <w:spacing w:after="0" w:line="240" w:lineRule="auto"/>
        <w:ind w:left="5220"/>
        <w:rPr>
          <w:rFonts w:ascii="Georgia" w:hAnsi="Georgia" w:cs="Times New Roman"/>
        </w:rPr>
      </w:pPr>
      <w:r w:rsidRPr="00D55DD6">
        <w:rPr>
          <w:rFonts w:ascii="Georgia" w:hAnsi="Georgia" w:cs="Times New Roman"/>
        </w:rPr>
        <w:t>Direct No.: (956) 548-</w:t>
      </w:r>
      <w:r w:rsidR="002502BB">
        <w:rPr>
          <w:rFonts w:ascii="Georgia" w:hAnsi="Georgia" w:cs="Times New Roman"/>
        </w:rPr>
        <w:t>2756</w:t>
      </w:r>
    </w:p>
    <w:p w:rsidR="002017D8" w:rsidRPr="00D55DD6" w:rsidRDefault="005A5F58" w:rsidP="002B35E0">
      <w:pPr>
        <w:autoSpaceDE w:val="0"/>
        <w:autoSpaceDN w:val="0"/>
        <w:adjustRightInd w:val="0"/>
        <w:spacing w:after="0" w:line="240" w:lineRule="auto"/>
        <w:ind w:left="5220"/>
        <w:rPr>
          <w:rFonts w:ascii="Georgia" w:hAnsi="Georgia" w:cs="Times New Roman"/>
        </w:rPr>
      </w:pPr>
      <w:r>
        <w:rPr>
          <w:rFonts w:ascii="Georgia" w:hAnsi="Georgia" w:cs="Times New Roman"/>
        </w:rPr>
        <w:t>Balvina_</w:t>
      </w:r>
      <w:r w:rsidR="007D5640">
        <w:rPr>
          <w:rFonts w:ascii="Georgia" w:hAnsi="Georgia" w:cs="Times New Roman"/>
        </w:rPr>
        <w:t>Espinoza</w:t>
      </w:r>
      <w:r w:rsidR="002017D8" w:rsidRPr="00D55DD6">
        <w:rPr>
          <w:rFonts w:ascii="Georgia" w:hAnsi="Georgia" w:cs="Times New Roman"/>
        </w:rPr>
        <w:t>@txs.uscourts.gov</w:t>
      </w:r>
    </w:p>
    <w:p w:rsidR="002017D8" w:rsidRPr="00D55DD6" w:rsidRDefault="002017D8" w:rsidP="002B35E0">
      <w:pPr>
        <w:autoSpaceDE w:val="0"/>
        <w:autoSpaceDN w:val="0"/>
        <w:adjustRightInd w:val="0"/>
        <w:spacing w:after="0" w:line="240" w:lineRule="auto"/>
        <w:ind w:left="5220"/>
        <w:rPr>
          <w:rFonts w:ascii="Georgia" w:hAnsi="Georgia" w:cs="Times New Roman"/>
        </w:rPr>
      </w:pPr>
      <w:r w:rsidRPr="00D55DD6">
        <w:rPr>
          <w:rFonts w:ascii="Georgia" w:hAnsi="Georgia" w:cs="Times New Roman"/>
        </w:rPr>
        <w:t>District Clerk’s Office: (956) 548-2500</w:t>
      </w:r>
    </w:p>
    <w:p w:rsidR="002017D8" w:rsidRPr="00D55DD6" w:rsidRDefault="002017D8" w:rsidP="002017D8">
      <w:pPr>
        <w:autoSpaceDE w:val="0"/>
        <w:autoSpaceDN w:val="0"/>
        <w:adjustRightInd w:val="0"/>
        <w:spacing w:after="0" w:line="240" w:lineRule="auto"/>
        <w:rPr>
          <w:rFonts w:ascii="Georgia" w:hAnsi="Georgia" w:cs="Times New Roman"/>
          <w:b/>
          <w:bCs/>
        </w:rPr>
      </w:pPr>
    </w:p>
    <w:p w:rsidR="002017D8" w:rsidRPr="00D55DD6" w:rsidRDefault="002017D8" w:rsidP="002017D8">
      <w:pPr>
        <w:autoSpaceDE w:val="0"/>
        <w:autoSpaceDN w:val="0"/>
        <w:adjustRightInd w:val="0"/>
        <w:spacing w:after="0" w:line="240" w:lineRule="auto"/>
        <w:rPr>
          <w:rFonts w:ascii="Georgia" w:hAnsi="Georgia" w:cs="Times New Roman"/>
          <w:b/>
          <w:bCs/>
        </w:rPr>
      </w:pPr>
    </w:p>
    <w:p w:rsidR="002B35E0" w:rsidRPr="00D55DD6" w:rsidRDefault="002B35E0" w:rsidP="002017D8">
      <w:pPr>
        <w:autoSpaceDE w:val="0"/>
        <w:autoSpaceDN w:val="0"/>
        <w:adjustRightInd w:val="0"/>
        <w:spacing w:after="0" w:line="240" w:lineRule="auto"/>
        <w:rPr>
          <w:rFonts w:ascii="Georgia" w:hAnsi="Georgia" w:cs="Times New Roman"/>
          <w:b/>
          <w:bCs/>
        </w:rPr>
      </w:pPr>
    </w:p>
    <w:p w:rsidR="002017D8" w:rsidRPr="00D55DD6" w:rsidRDefault="00467DB1" w:rsidP="002B35E0">
      <w:pPr>
        <w:autoSpaceDE w:val="0"/>
        <w:autoSpaceDN w:val="0"/>
        <w:adjustRightInd w:val="0"/>
        <w:spacing w:after="0" w:line="240" w:lineRule="auto"/>
        <w:jc w:val="center"/>
        <w:rPr>
          <w:rFonts w:ascii="Georgia" w:hAnsi="Georgia" w:cs="Times New Roman"/>
          <w:b/>
          <w:bCs/>
        </w:rPr>
      </w:pPr>
      <w:r w:rsidRPr="00D55DD6">
        <w:rPr>
          <w:rFonts w:ascii="Georgia" w:hAnsi="Georgia" w:cs="Times New Roman"/>
          <w:b/>
          <w:bCs/>
        </w:rPr>
        <w:t>C</w:t>
      </w:r>
      <w:r w:rsidR="002960E7" w:rsidRPr="00D55DD6">
        <w:rPr>
          <w:rFonts w:ascii="Georgia" w:hAnsi="Georgia" w:cs="Times New Roman"/>
          <w:b/>
          <w:bCs/>
        </w:rPr>
        <w:t>RIMINAL</w:t>
      </w:r>
      <w:r w:rsidRPr="00D55DD6">
        <w:rPr>
          <w:rFonts w:ascii="Georgia" w:hAnsi="Georgia" w:cs="Times New Roman"/>
          <w:b/>
          <w:bCs/>
        </w:rPr>
        <w:t xml:space="preserve"> </w:t>
      </w:r>
      <w:r w:rsidR="002017D8" w:rsidRPr="00D55DD6">
        <w:rPr>
          <w:rFonts w:ascii="Georgia" w:hAnsi="Georgia" w:cs="Times New Roman"/>
          <w:b/>
          <w:bCs/>
        </w:rPr>
        <w:t>PROCEDURES</w:t>
      </w:r>
    </w:p>
    <w:p w:rsidR="002B35E0" w:rsidRPr="00D55DD6" w:rsidRDefault="002B35E0" w:rsidP="002B35E0">
      <w:pPr>
        <w:autoSpaceDE w:val="0"/>
        <w:autoSpaceDN w:val="0"/>
        <w:adjustRightInd w:val="0"/>
        <w:spacing w:after="0" w:line="240" w:lineRule="auto"/>
        <w:jc w:val="center"/>
        <w:rPr>
          <w:rFonts w:ascii="Georgia" w:hAnsi="Georgia" w:cs="Times New Roman"/>
          <w:b/>
          <w:bCs/>
        </w:rPr>
      </w:pPr>
    </w:p>
    <w:p w:rsidR="00467DB1" w:rsidRPr="00D55DD6" w:rsidRDefault="00467DB1" w:rsidP="00467DB1">
      <w:pPr>
        <w:pStyle w:val="ListParagraph"/>
        <w:numPr>
          <w:ilvl w:val="0"/>
          <w:numId w:val="2"/>
        </w:numPr>
        <w:autoSpaceDE w:val="0"/>
        <w:autoSpaceDN w:val="0"/>
        <w:adjustRightInd w:val="0"/>
        <w:spacing w:after="0" w:line="360" w:lineRule="auto"/>
        <w:ind w:left="360"/>
        <w:rPr>
          <w:rFonts w:ascii="Georgia" w:hAnsi="Georgia" w:cs="Times New Roman"/>
        </w:rPr>
      </w:pPr>
      <w:r w:rsidRPr="00D55DD6">
        <w:rPr>
          <w:rFonts w:ascii="Georgia" w:hAnsi="Georgia" w:cs="Times New Roman"/>
        </w:rPr>
        <w:t>CONTACT WITH COURT PERSONNEL</w:t>
      </w:r>
    </w:p>
    <w:p w:rsidR="00467DB1" w:rsidRPr="00D55DD6" w:rsidRDefault="00467DB1" w:rsidP="00467DB1">
      <w:pPr>
        <w:pStyle w:val="ListParagraph"/>
        <w:numPr>
          <w:ilvl w:val="0"/>
          <w:numId w:val="2"/>
        </w:numPr>
        <w:autoSpaceDE w:val="0"/>
        <w:autoSpaceDN w:val="0"/>
        <w:adjustRightInd w:val="0"/>
        <w:spacing w:after="0" w:line="360" w:lineRule="auto"/>
        <w:ind w:left="360"/>
        <w:rPr>
          <w:rFonts w:ascii="Georgia" w:hAnsi="Georgia" w:cs="Times New Roman"/>
        </w:rPr>
      </w:pPr>
      <w:r w:rsidRPr="00D55DD6">
        <w:rPr>
          <w:rFonts w:ascii="Georgia" w:hAnsi="Georgia" w:cs="Times New Roman"/>
        </w:rPr>
        <w:t>EMERGENCIES</w:t>
      </w:r>
    </w:p>
    <w:p w:rsidR="00467DB1" w:rsidRPr="00D55DD6" w:rsidRDefault="00467DB1" w:rsidP="00467DB1">
      <w:pPr>
        <w:pStyle w:val="ListParagraph"/>
        <w:numPr>
          <w:ilvl w:val="0"/>
          <w:numId w:val="2"/>
        </w:numPr>
        <w:autoSpaceDE w:val="0"/>
        <w:autoSpaceDN w:val="0"/>
        <w:adjustRightInd w:val="0"/>
        <w:spacing w:after="0" w:line="360" w:lineRule="auto"/>
        <w:ind w:left="360"/>
        <w:rPr>
          <w:rFonts w:ascii="Georgia" w:hAnsi="Georgia" w:cs="Times New Roman"/>
        </w:rPr>
      </w:pPr>
      <w:r w:rsidRPr="00D55DD6">
        <w:rPr>
          <w:rFonts w:ascii="Georgia" w:hAnsi="Georgia" w:cs="Times New Roman"/>
        </w:rPr>
        <w:t>ELECTRONIC FILINGS</w:t>
      </w:r>
    </w:p>
    <w:p w:rsidR="00467DB1" w:rsidRPr="00D55DD6" w:rsidRDefault="00467DB1" w:rsidP="00467DB1">
      <w:pPr>
        <w:pStyle w:val="ListParagraph"/>
        <w:numPr>
          <w:ilvl w:val="0"/>
          <w:numId w:val="2"/>
        </w:numPr>
        <w:autoSpaceDE w:val="0"/>
        <w:autoSpaceDN w:val="0"/>
        <w:adjustRightInd w:val="0"/>
        <w:spacing w:after="0" w:line="360" w:lineRule="auto"/>
        <w:ind w:left="360"/>
        <w:rPr>
          <w:rFonts w:ascii="Georgia" w:hAnsi="Georgia" w:cs="Times New Roman"/>
        </w:rPr>
      </w:pPr>
      <w:r w:rsidRPr="00D55DD6">
        <w:rPr>
          <w:rFonts w:ascii="Georgia" w:hAnsi="Georgia" w:cs="Times New Roman"/>
        </w:rPr>
        <w:t>CONTINUANCES</w:t>
      </w:r>
    </w:p>
    <w:p w:rsidR="00467DB1" w:rsidRPr="00D55DD6" w:rsidRDefault="00F05A6A" w:rsidP="00467DB1">
      <w:pPr>
        <w:pStyle w:val="ListParagraph"/>
        <w:numPr>
          <w:ilvl w:val="0"/>
          <w:numId w:val="2"/>
        </w:numPr>
        <w:autoSpaceDE w:val="0"/>
        <w:autoSpaceDN w:val="0"/>
        <w:adjustRightInd w:val="0"/>
        <w:spacing w:after="0" w:line="360" w:lineRule="auto"/>
        <w:ind w:left="360"/>
        <w:rPr>
          <w:rFonts w:ascii="Georgia" w:hAnsi="Georgia" w:cs="Times New Roman"/>
        </w:rPr>
      </w:pPr>
      <w:r>
        <w:rPr>
          <w:rFonts w:ascii="Georgia" w:hAnsi="Georgia" w:cs="Times New Roman"/>
        </w:rPr>
        <w:t>MOTION PRACTICE AND BRIEFS</w:t>
      </w:r>
    </w:p>
    <w:p w:rsidR="00467DB1" w:rsidRPr="00D55DD6" w:rsidRDefault="00F05A6A" w:rsidP="00467DB1">
      <w:pPr>
        <w:pStyle w:val="ListParagraph"/>
        <w:numPr>
          <w:ilvl w:val="0"/>
          <w:numId w:val="2"/>
        </w:numPr>
        <w:autoSpaceDE w:val="0"/>
        <w:autoSpaceDN w:val="0"/>
        <w:adjustRightInd w:val="0"/>
        <w:spacing w:after="0" w:line="360" w:lineRule="auto"/>
        <w:ind w:left="360"/>
        <w:rPr>
          <w:rFonts w:ascii="Georgia" w:hAnsi="Georgia" w:cs="Times New Roman"/>
        </w:rPr>
      </w:pPr>
      <w:r>
        <w:rPr>
          <w:rFonts w:ascii="Georgia" w:hAnsi="Georgia" w:cs="Times New Roman"/>
        </w:rPr>
        <w:t>COURT SETTINGS</w:t>
      </w:r>
    </w:p>
    <w:p w:rsidR="00467DB1" w:rsidRPr="00D55DD6" w:rsidRDefault="00F05A6A" w:rsidP="00467DB1">
      <w:pPr>
        <w:pStyle w:val="ListParagraph"/>
        <w:numPr>
          <w:ilvl w:val="0"/>
          <w:numId w:val="2"/>
        </w:numPr>
        <w:autoSpaceDE w:val="0"/>
        <w:autoSpaceDN w:val="0"/>
        <w:adjustRightInd w:val="0"/>
        <w:spacing w:after="0" w:line="360" w:lineRule="auto"/>
        <w:ind w:left="360"/>
        <w:rPr>
          <w:rFonts w:ascii="Georgia" w:hAnsi="Georgia" w:cs="Times New Roman"/>
        </w:rPr>
      </w:pPr>
      <w:r>
        <w:rPr>
          <w:rFonts w:ascii="Georgia" w:hAnsi="Georgia" w:cs="Times New Roman"/>
        </w:rPr>
        <w:t>TRIAL</w:t>
      </w:r>
    </w:p>
    <w:p w:rsidR="00467DB1" w:rsidRPr="00D55DD6" w:rsidRDefault="00F05A6A" w:rsidP="00467DB1">
      <w:pPr>
        <w:pStyle w:val="ListParagraph"/>
        <w:numPr>
          <w:ilvl w:val="0"/>
          <w:numId w:val="2"/>
        </w:numPr>
        <w:autoSpaceDE w:val="0"/>
        <w:autoSpaceDN w:val="0"/>
        <w:adjustRightInd w:val="0"/>
        <w:spacing w:after="0" w:line="360" w:lineRule="auto"/>
        <w:ind w:left="360"/>
        <w:rPr>
          <w:rFonts w:ascii="Georgia" w:hAnsi="Georgia" w:cs="Times New Roman"/>
        </w:rPr>
      </w:pPr>
      <w:r>
        <w:rPr>
          <w:rFonts w:ascii="Georgia" w:hAnsi="Georgia" w:cs="Times New Roman"/>
        </w:rPr>
        <w:t>DECORUM</w:t>
      </w:r>
    </w:p>
    <w:p w:rsidR="00467DB1" w:rsidRPr="00D55DD6" w:rsidRDefault="005518E0" w:rsidP="00467DB1">
      <w:pPr>
        <w:pStyle w:val="ListParagraph"/>
        <w:numPr>
          <w:ilvl w:val="0"/>
          <w:numId w:val="2"/>
        </w:numPr>
        <w:autoSpaceDE w:val="0"/>
        <w:autoSpaceDN w:val="0"/>
        <w:adjustRightInd w:val="0"/>
        <w:spacing w:after="0" w:line="360" w:lineRule="auto"/>
        <w:ind w:left="360"/>
        <w:rPr>
          <w:rFonts w:ascii="Georgia" w:hAnsi="Georgia" w:cs="Times New Roman"/>
        </w:rPr>
      </w:pPr>
      <w:r>
        <w:rPr>
          <w:rFonts w:ascii="Georgia" w:hAnsi="Georgia" w:cs="Times New Roman"/>
        </w:rPr>
        <w:t>APPENDICES</w:t>
      </w:r>
    </w:p>
    <w:p w:rsidR="00467DB1" w:rsidRDefault="00467DB1" w:rsidP="00467DB1">
      <w:pPr>
        <w:autoSpaceDE w:val="0"/>
        <w:autoSpaceDN w:val="0"/>
        <w:adjustRightInd w:val="0"/>
        <w:spacing w:after="0" w:line="240" w:lineRule="auto"/>
        <w:rPr>
          <w:rFonts w:ascii="Georgia" w:hAnsi="Georgia" w:cs="Times New Roman"/>
        </w:rPr>
      </w:pPr>
    </w:p>
    <w:p w:rsidR="00F05A6A" w:rsidRDefault="00F05A6A" w:rsidP="00467DB1">
      <w:pPr>
        <w:autoSpaceDE w:val="0"/>
        <w:autoSpaceDN w:val="0"/>
        <w:adjustRightInd w:val="0"/>
        <w:spacing w:after="0" w:line="240" w:lineRule="auto"/>
        <w:rPr>
          <w:rFonts w:ascii="Georgia" w:hAnsi="Georgia" w:cs="Times New Roman"/>
        </w:rPr>
      </w:pPr>
    </w:p>
    <w:p w:rsidR="00F05A6A" w:rsidRDefault="00F05A6A" w:rsidP="00467DB1">
      <w:pPr>
        <w:autoSpaceDE w:val="0"/>
        <w:autoSpaceDN w:val="0"/>
        <w:adjustRightInd w:val="0"/>
        <w:spacing w:after="0" w:line="240" w:lineRule="auto"/>
        <w:rPr>
          <w:rFonts w:ascii="Georgia" w:hAnsi="Georgia" w:cs="Times New Roman"/>
        </w:rPr>
      </w:pPr>
    </w:p>
    <w:p w:rsidR="00F05A6A" w:rsidRDefault="00F05A6A" w:rsidP="00467DB1">
      <w:pPr>
        <w:autoSpaceDE w:val="0"/>
        <w:autoSpaceDN w:val="0"/>
        <w:adjustRightInd w:val="0"/>
        <w:spacing w:after="0" w:line="240" w:lineRule="auto"/>
        <w:rPr>
          <w:rFonts w:ascii="Georgia" w:hAnsi="Georgia" w:cs="Times New Roman"/>
        </w:rPr>
      </w:pPr>
    </w:p>
    <w:p w:rsidR="00F05A6A" w:rsidRDefault="00F05A6A" w:rsidP="00467DB1">
      <w:pPr>
        <w:autoSpaceDE w:val="0"/>
        <w:autoSpaceDN w:val="0"/>
        <w:adjustRightInd w:val="0"/>
        <w:spacing w:after="0" w:line="240" w:lineRule="auto"/>
        <w:rPr>
          <w:rFonts w:ascii="Georgia" w:hAnsi="Georgia" w:cs="Times New Roman"/>
        </w:rPr>
      </w:pPr>
    </w:p>
    <w:p w:rsidR="00F05A6A" w:rsidRDefault="00F05A6A" w:rsidP="00467DB1">
      <w:pPr>
        <w:autoSpaceDE w:val="0"/>
        <w:autoSpaceDN w:val="0"/>
        <w:adjustRightInd w:val="0"/>
        <w:spacing w:after="0" w:line="240" w:lineRule="auto"/>
        <w:rPr>
          <w:rFonts w:ascii="Georgia" w:hAnsi="Georgia" w:cs="Times New Roman"/>
        </w:rPr>
      </w:pPr>
    </w:p>
    <w:p w:rsidR="00F05A6A" w:rsidRDefault="00F05A6A" w:rsidP="00467DB1">
      <w:pPr>
        <w:autoSpaceDE w:val="0"/>
        <w:autoSpaceDN w:val="0"/>
        <w:adjustRightInd w:val="0"/>
        <w:spacing w:after="0" w:line="240" w:lineRule="auto"/>
        <w:rPr>
          <w:rFonts w:ascii="Georgia" w:hAnsi="Georgia" w:cs="Times New Roman"/>
        </w:rPr>
      </w:pPr>
    </w:p>
    <w:p w:rsidR="00F05A6A" w:rsidRDefault="00F05A6A" w:rsidP="00467DB1">
      <w:pPr>
        <w:autoSpaceDE w:val="0"/>
        <w:autoSpaceDN w:val="0"/>
        <w:adjustRightInd w:val="0"/>
        <w:spacing w:after="0" w:line="240" w:lineRule="auto"/>
        <w:rPr>
          <w:rFonts w:ascii="Georgia" w:hAnsi="Georgia" w:cs="Times New Roman"/>
        </w:rPr>
      </w:pPr>
    </w:p>
    <w:p w:rsidR="00F05A6A" w:rsidRDefault="00F05A6A" w:rsidP="00467DB1">
      <w:pPr>
        <w:autoSpaceDE w:val="0"/>
        <w:autoSpaceDN w:val="0"/>
        <w:adjustRightInd w:val="0"/>
        <w:spacing w:after="0" w:line="240" w:lineRule="auto"/>
        <w:rPr>
          <w:rFonts w:ascii="Georgia" w:hAnsi="Georgia" w:cs="Times New Roman"/>
        </w:rPr>
      </w:pPr>
      <w:bookmarkStart w:id="0" w:name="_GoBack"/>
      <w:bookmarkEnd w:id="0"/>
    </w:p>
    <w:p w:rsidR="00F05A6A" w:rsidRDefault="00F05A6A" w:rsidP="00467DB1">
      <w:pPr>
        <w:autoSpaceDE w:val="0"/>
        <w:autoSpaceDN w:val="0"/>
        <w:adjustRightInd w:val="0"/>
        <w:spacing w:after="0" w:line="240" w:lineRule="auto"/>
        <w:rPr>
          <w:rFonts w:ascii="Georgia" w:hAnsi="Georgia" w:cs="Times New Roman"/>
        </w:rPr>
      </w:pPr>
    </w:p>
    <w:p w:rsidR="00F05A6A" w:rsidRDefault="00F05A6A" w:rsidP="00467DB1">
      <w:pPr>
        <w:autoSpaceDE w:val="0"/>
        <w:autoSpaceDN w:val="0"/>
        <w:adjustRightInd w:val="0"/>
        <w:spacing w:after="0" w:line="240" w:lineRule="auto"/>
        <w:rPr>
          <w:rFonts w:ascii="Georgia" w:hAnsi="Georgia" w:cs="Times New Roman"/>
        </w:rPr>
      </w:pPr>
    </w:p>
    <w:p w:rsidR="00F05A6A" w:rsidRDefault="00F05A6A" w:rsidP="00467DB1">
      <w:pPr>
        <w:autoSpaceDE w:val="0"/>
        <w:autoSpaceDN w:val="0"/>
        <w:adjustRightInd w:val="0"/>
        <w:spacing w:after="0" w:line="240" w:lineRule="auto"/>
        <w:rPr>
          <w:rFonts w:ascii="Georgia" w:hAnsi="Georgia" w:cs="Times New Roman"/>
        </w:rPr>
      </w:pPr>
    </w:p>
    <w:p w:rsidR="00F05A6A" w:rsidRDefault="00F05A6A" w:rsidP="00467DB1">
      <w:pPr>
        <w:autoSpaceDE w:val="0"/>
        <w:autoSpaceDN w:val="0"/>
        <w:adjustRightInd w:val="0"/>
        <w:spacing w:after="0" w:line="240" w:lineRule="auto"/>
        <w:rPr>
          <w:rFonts w:ascii="Georgia" w:hAnsi="Georgia" w:cs="Times New Roman"/>
        </w:rPr>
      </w:pPr>
    </w:p>
    <w:p w:rsidR="00F05A6A" w:rsidRPr="00D55DD6" w:rsidRDefault="00F05A6A" w:rsidP="00467DB1">
      <w:pPr>
        <w:autoSpaceDE w:val="0"/>
        <w:autoSpaceDN w:val="0"/>
        <w:adjustRightInd w:val="0"/>
        <w:spacing w:after="0" w:line="240" w:lineRule="auto"/>
        <w:rPr>
          <w:rFonts w:ascii="Georgia" w:hAnsi="Georgia" w:cs="Times New Roman"/>
        </w:rPr>
      </w:pPr>
    </w:p>
    <w:p w:rsidR="002B35E0" w:rsidRPr="00D55DD6" w:rsidRDefault="002B35E0" w:rsidP="002B35E0">
      <w:pPr>
        <w:spacing w:line="480" w:lineRule="auto"/>
        <w:rPr>
          <w:rFonts w:ascii="Georgia" w:hAnsi="Georgia" w:cs="Times New Roman"/>
        </w:rPr>
      </w:pPr>
    </w:p>
    <w:p w:rsidR="002B35E0" w:rsidRPr="00DA46D6" w:rsidRDefault="002B35E0" w:rsidP="002B35E0">
      <w:pPr>
        <w:spacing w:line="480" w:lineRule="auto"/>
        <w:rPr>
          <w:rFonts w:ascii="Georgia" w:hAnsi="Georgia" w:cs="Times New Roman"/>
          <w:i/>
        </w:rPr>
      </w:pPr>
      <w:r w:rsidRPr="00DA46D6">
        <w:rPr>
          <w:rFonts w:ascii="Georgia" w:hAnsi="Georgia" w:cs="Times New Roman"/>
          <w:i/>
        </w:rPr>
        <w:t xml:space="preserve">Last Updated: </w:t>
      </w:r>
      <w:r w:rsidR="00DA46D6">
        <w:rPr>
          <w:rFonts w:ascii="Georgia" w:hAnsi="Georgia" w:cs="Times New Roman"/>
          <w:i/>
        </w:rPr>
        <w:t xml:space="preserve"> </w:t>
      </w:r>
      <w:r w:rsidR="00DA46D6" w:rsidRPr="00DA46D6">
        <w:rPr>
          <w:rFonts w:ascii="Georgia" w:hAnsi="Georgia" w:cs="Times New Roman"/>
          <w:i/>
        </w:rPr>
        <w:t>April 5, 2019</w:t>
      </w:r>
    </w:p>
    <w:p w:rsidR="00467DB1" w:rsidRPr="00D55DD6" w:rsidRDefault="00467DB1" w:rsidP="00467DB1">
      <w:pPr>
        <w:rPr>
          <w:rFonts w:ascii="Georgia" w:hAnsi="Georgia" w:cs="Times New Roman"/>
          <w:b/>
        </w:rPr>
      </w:pPr>
      <w:r w:rsidRPr="00D55DD6">
        <w:rPr>
          <w:rFonts w:ascii="Georgia" w:hAnsi="Georgia" w:cs="Times New Roman"/>
          <w:b/>
        </w:rPr>
        <w:lastRenderedPageBreak/>
        <w:t xml:space="preserve">1. </w:t>
      </w:r>
      <w:r w:rsidRPr="00D55DD6">
        <w:rPr>
          <w:rFonts w:ascii="Georgia" w:hAnsi="Georgia" w:cs="Times New Roman"/>
          <w:b/>
        </w:rPr>
        <w:tab/>
        <w:t>CONTACT WITH COURT PERSONNEL</w:t>
      </w:r>
    </w:p>
    <w:p w:rsidR="00467DB1" w:rsidRPr="00D55DD6" w:rsidRDefault="00467DB1" w:rsidP="00ED347B">
      <w:pPr>
        <w:ind w:left="1440" w:hanging="720"/>
        <w:rPr>
          <w:rFonts w:ascii="Georgia" w:hAnsi="Georgia" w:cs="Times New Roman"/>
        </w:rPr>
      </w:pPr>
      <w:r w:rsidRPr="00D55DD6">
        <w:rPr>
          <w:rFonts w:ascii="Georgia" w:hAnsi="Georgia" w:cs="Times New Roman"/>
        </w:rPr>
        <w:t xml:space="preserve">A. </w:t>
      </w:r>
      <w:r w:rsidRPr="00D55DD6">
        <w:rPr>
          <w:rFonts w:ascii="Georgia" w:hAnsi="Georgia" w:cs="Times New Roman"/>
        </w:rPr>
        <w:tab/>
      </w:r>
      <w:r w:rsidR="00ED347B" w:rsidRPr="00D55DD6">
        <w:rPr>
          <w:rFonts w:ascii="Georgia" w:hAnsi="Georgia" w:cs="Times New Roman"/>
        </w:rPr>
        <w:t xml:space="preserve">Case-related inquiries should be made by email only to the Case Manager, with a copy to all opposing counsel and </w:t>
      </w:r>
      <w:r w:rsidR="00ED347B" w:rsidRPr="00D55DD6">
        <w:rPr>
          <w:rFonts w:ascii="Georgia" w:hAnsi="Georgia" w:cs="Times New Roman"/>
          <w:i/>
        </w:rPr>
        <w:t>pro se</w:t>
      </w:r>
      <w:r w:rsidR="00ED347B" w:rsidRPr="00D55DD6">
        <w:rPr>
          <w:rFonts w:ascii="Georgia" w:hAnsi="Georgia" w:cs="Times New Roman"/>
        </w:rPr>
        <w:t xml:space="preserve"> parties. Telephone inquiries are permitted only in an emergency. No inquiries may be made to Chambers.</w:t>
      </w:r>
    </w:p>
    <w:p w:rsidR="00467DB1" w:rsidRPr="00D55DD6" w:rsidRDefault="00ED347B" w:rsidP="00467DB1">
      <w:pPr>
        <w:ind w:left="1440" w:hanging="720"/>
        <w:rPr>
          <w:rFonts w:ascii="Georgia" w:hAnsi="Georgia" w:cs="Times New Roman"/>
        </w:rPr>
      </w:pPr>
      <w:r w:rsidRPr="00D55DD6">
        <w:rPr>
          <w:rFonts w:ascii="Georgia" w:hAnsi="Georgia" w:cs="Times New Roman"/>
        </w:rPr>
        <w:t>B</w:t>
      </w:r>
      <w:r w:rsidR="00467DB1" w:rsidRPr="00D55DD6">
        <w:rPr>
          <w:rFonts w:ascii="Georgia" w:hAnsi="Georgia" w:cs="Times New Roman"/>
        </w:rPr>
        <w:t xml:space="preserve">. </w:t>
      </w:r>
      <w:r w:rsidR="00467DB1" w:rsidRPr="00D55DD6">
        <w:rPr>
          <w:rFonts w:ascii="Georgia" w:hAnsi="Georgia" w:cs="Times New Roman"/>
        </w:rPr>
        <w:tab/>
        <w:t xml:space="preserve">Information about the filing of documents, entry of orders, or docket entries should be obtained </w:t>
      </w:r>
      <w:r w:rsidRPr="00D55DD6">
        <w:rPr>
          <w:rFonts w:ascii="Georgia" w:hAnsi="Georgia" w:cs="Times New Roman"/>
        </w:rPr>
        <w:t>from the CM/ECF or Pacer Systems.</w:t>
      </w:r>
    </w:p>
    <w:p w:rsidR="00467DB1" w:rsidRPr="00D55DD6" w:rsidRDefault="00ED347B" w:rsidP="00467DB1">
      <w:pPr>
        <w:ind w:left="1440" w:hanging="720"/>
        <w:rPr>
          <w:rFonts w:ascii="Georgia" w:hAnsi="Georgia" w:cs="Times New Roman"/>
        </w:rPr>
      </w:pPr>
      <w:r w:rsidRPr="00D55DD6">
        <w:rPr>
          <w:rFonts w:ascii="Georgia" w:hAnsi="Georgia" w:cs="Times New Roman"/>
        </w:rPr>
        <w:t>C</w:t>
      </w:r>
      <w:r w:rsidR="00467DB1" w:rsidRPr="00D55DD6">
        <w:rPr>
          <w:rFonts w:ascii="Georgia" w:hAnsi="Georgia" w:cs="Times New Roman"/>
        </w:rPr>
        <w:t xml:space="preserve">. </w:t>
      </w:r>
      <w:r w:rsidR="00467DB1" w:rsidRPr="00D55DD6">
        <w:rPr>
          <w:rFonts w:ascii="Georgia" w:hAnsi="Georgia" w:cs="Times New Roman"/>
        </w:rPr>
        <w:tab/>
        <w:t>Correspondence.</w:t>
      </w:r>
    </w:p>
    <w:p w:rsidR="00467DB1" w:rsidRPr="00D55DD6" w:rsidRDefault="00467DB1" w:rsidP="00467DB1">
      <w:pPr>
        <w:ind w:left="2160" w:hanging="720"/>
        <w:rPr>
          <w:rFonts w:ascii="Georgia" w:hAnsi="Georgia" w:cs="Times New Roman"/>
        </w:rPr>
      </w:pPr>
      <w:r w:rsidRPr="00D55DD6">
        <w:rPr>
          <w:rFonts w:ascii="Georgia" w:hAnsi="Georgia" w:cs="Times New Roman"/>
        </w:rPr>
        <w:t xml:space="preserve">1) </w:t>
      </w:r>
      <w:r w:rsidRPr="00D55DD6">
        <w:rPr>
          <w:rFonts w:ascii="Georgia" w:hAnsi="Georgia" w:cs="Times New Roman"/>
        </w:rPr>
        <w:tab/>
        <w:t xml:space="preserve">Do not address substantive issues in letter form addressed to the Court because they may not </w:t>
      </w:r>
      <w:r w:rsidR="008A3F55" w:rsidRPr="00D55DD6">
        <w:rPr>
          <w:rFonts w:ascii="Georgia" w:hAnsi="Georgia" w:cs="Times New Roman"/>
        </w:rPr>
        <w:t xml:space="preserve">be </w:t>
      </w:r>
      <w:r w:rsidRPr="00D55DD6">
        <w:rPr>
          <w:rFonts w:ascii="Georgia" w:hAnsi="Georgia" w:cs="Times New Roman"/>
        </w:rPr>
        <w:t xml:space="preserve">docketed or included in the appellate record. </w:t>
      </w:r>
    </w:p>
    <w:p w:rsidR="00467DB1" w:rsidRPr="00D55DD6" w:rsidRDefault="00467DB1" w:rsidP="00467DB1">
      <w:pPr>
        <w:ind w:left="2160" w:hanging="720"/>
        <w:rPr>
          <w:rFonts w:ascii="Georgia" w:hAnsi="Georgia" w:cs="Times New Roman"/>
        </w:rPr>
      </w:pPr>
      <w:r w:rsidRPr="00D55DD6">
        <w:rPr>
          <w:rFonts w:ascii="Georgia" w:hAnsi="Georgia" w:cs="Times New Roman"/>
        </w:rPr>
        <w:t xml:space="preserve">2) </w:t>
      </w:r>
      <w:r w:rsidRPr="00D55DD6">
        <w:rPr>
          <w:rFonts w:ascii="Georgia" w:hAnsi="Georgia" w:cs="Times New Roman"/>
        </w:rPr>
        <w:tab/>
        <w:t xml:space="preserve">Case-related correspondence must be addressed to and e-filed with: </w:t>
      </w:r>
    </w:p>
    <w:p w:rsidR="00467DB1" w:rsidRPr="00D55DD6" w:rsidRDefault="00467DB1" w:rsidP="00467DB1">
      <w:pPr>
        <w:spacing w:after="0" w:line="240" w:lineRule="auto"/>
        <w:ind w:left="2160"/>
        <w:rPr>
          <w:rFonts w:ascii="Georgia" w:hAnsi="Georgia" w:cs="Times New Roman"/>
        </w:rPr>
      </w:pPr>
      <w:r w:rsidRPr="00D55DD6">
        <w:rPr>
          <w:rFonts w:ascii="Georgia" w:hAnsi="Georgia" w:cs="Times New Roman"/>
        </w:rPr>
        <w:t>United States District Clerk</w:t>
      </w:r>
    </w:p>
    <w:p w:rsidR="00467DB1" w:rsidRPr="00D55DD6" w:rsidRDefault="00467DB1" w:rsidP="00467DB1">
      <w:pPr>
        <w:spacing w:after="0" w:line="240" w:lineRule="auto"/>
        <w:ind w:left="2160"/>
        <w:rPr>
          <w:rFonts w:ascii="Georgia" w:hAnsi="Georgia" w:cs="Times New Roman"/>
        </w:rPr>
      </w:pPr>
      <w:r w:rsidRPr="00D55DD6">
        <w:rPr>
          <w:rFonts w:ascii="Georgia" w:hAnsi="Georgia" w:cs="Times New Roman"/>
        </w:rPr>
        <w:t>600 East Harrison Street, Suite 101</w:t>
      </w:r>
    </w:p>
    <w:p w:rsidR="00467DB1" w:rsidRPr="00D55DD6" w:rsidRDefault="00467DB1" w:rsidP="00467DB1">
      <w:pPr>
        <w:spacing w:after="0" w:line="240" w:lineRule="auto"/>
        <w:ind w:left="2160"/>
        <w:rPr>
          <w:rFonts w:ascii="Georgia" w:hAnsi="Georgia" w:cs="Times New Roman"/>
        </w:rPr>
      </w:pPr>
      <w:r w:rsidRPr="00D55DD6">
        <w:rPr>
          <w:rFonts w:ascii="Georgia" w:hAnsi="Georgia" w:cs="Times New Roman"/>
        </w:rPr>
        <w:t>Brownsville, Texas 78520-7114</w:t>
      </w:r>
    </w:p>
    <w:p w:rsidR="00467DB1" w:rsidRPr="00D55DD6" w:rsidRDefault="00467DB1" w:rsidP="00467DB1">
      <w:pPr>
        <w:spacing w:after="0" w:line="240" w:lineRule="auto"/>
        <w:ind w:left="2160"/>
        <w:rPr>
          <w:rFonts w:ascii="Georgia" w:hAnsi="Georgia" w:cs="Times New Roman"/>
        </w:rPr>
      </w:pPr>
    </w:p>
    <w:p w:rsidR="00467DB1" w:rsidRPr="00D55DD6" w:rsidRDefault="00DB1C3C" w:rsidP="00467DB1">
      <w:pPr>
        <w:ind w:left="1440" w:hanging="720"/>
        <w:rPr>
          <w:rFonts w:ascii="Georgia" w:hAnsi="Georgia" w:cs="Times New Roman"/>
        </w:rPr>
      </w:pPr>
      <w:r w:rsidRPr="00D55DD6">
        <w:rPr>
          <w:rFonts w:ascii="Georgia" w:hAnsi="Georgia" w:cs="Times New Roman"/>
        </w:rPr>
        <w:t>D</w:t>
      </w:r>
      <w:r w:rsidR="00467DB1" w:rsidRPr="00D55DD6">
        <w:rPr>
          <w:rFonts w:ascii="Georgia" w:hAnsi="Georgia" w:cs="Times New Roman"/>
        </w:rPr>
        <w:t xml:space="preserve">. </w:t>
      </w:r>
      <w:r w:rsidR="00467DB1" w:rsidRPr="00D55DD6">
        <w:rPr>
          <w:rFonts w:ascii="Georgia" w:hAnsi="Georgia" w:cs="Times New Roman"/>
        </w:rPr>
        <w:tab/>
        <w:t xml:space="preserve">Courtesy copies of urgent documents may be sent to Chambers (the Case Manager) simultaneously with the originals being filed with the Clerk of the Court. </w:t>
      </w:r>
    </w:p>
    <w:p w:rsidR="00467DB1" w:rsidRPr="00D55DD6" w:rsidRDefault="00467DB1" w:rsidP="00467DB1">
      <w:pPr>
        <w:ind w:left="720" w:hanging="720"/>
        <w:rPr>
          <w:rFonts w:ascii="Georgia" w:hAnsi="Georgia" w:cs="Times New Roman"/>
          <w:b/>
        </w:rPr>
      </w:pPr>
      <w:r w:rsidRPr="00D55DD6">
        <w:rPr>
          <w:rFonts w:ascii="Georgia" w:hAnsi="Georgia" w:cs="Times New Roman"/>
          <w:b/>
        </w:rPr>
        <w:t xml:space="preserve">2. </w:t>
      </w:r>
      <w:r w:rsidRPr="00D55DD6">
        <w:rPr>
          <w:rFonts w:ascii="Georgia" w:hAnsi="Georgia" w:cs="Times New Roman"/>
          <w:b/>
        </w:rPr>
        <w:tab/>
        <w:t>EMERGENCIES</w:t>
      </w:r>
    </w:p>
    <w:p w:rsidR="00467DB1" w:rsidRPr="00D55DD6" w:rsidRDefault="00467DB1" w:rsidP="00467DB1">
      <w:pPr>
        <w:ind w:left="1440" w:hanging="720"/>
        <w:rPr>
          <w:rFonts w:ascii="Georgia" w:hAnsi="Georgia" w:cs="Times New Roman"/>
        </w:rPr>
      </w:pPr>
      <w:r w:rsidRPr="00D55DD6">
        <w:rPr>
          <w:rFonts w:ascii="Georgia" w:hAnsi="Georgia" w:cs="Times New Roman"/>
        </w:rPr>
        <w:t xml:space="preserve">A. </w:t>
      </w:r>
      <w:r w:rsidRPr="00D55DD6">
        <w:rPr>
          <w:rFonts w:ascii="Georgia" w:hAnsi="Georgia" w:cs="Times New Roman"/>
        </w:rPr>
        <w:tab/>
        <w:t xml:space="preserve">Applications for restraining orders or other applications for immediate relief must be made through the </w:t>
      </w:r>
      <w:r w:rsidR="00D55DD6">
        <w:rPr>
          <w:rFonts w:ascii="Georgia" w:hAnsi="Georgia" w:cs="Times New Roman"/>
        </w:rPr>
        <w:t xml:space="preserve">District </w:t>
      </w:r>
      <w:r w:rsidRPr="00D55DD6">
        <w:rPr>
          <w:rFonts w:ascii="Georgia" w:hAnsi="Georgia" w:cs="Times New Roman"/>
        </w:rPr>
        <w:t xml:space="preserve">Clerk’s office: </w:t>
      </w:r>
    </w:p>
    <w:p w:rsidR="00467DB1" w:rsidRPr="00D55DD6" w:rsidRDefault="00467DB1" w:rsidP="00467DB1">
      <w:pPr>
        <w:spacing w:after="0" w:line="240" w:lineRule="auto"/>
        <w:ind w:left="1440"/>
        <w:rPr>
          <w:rFonts w:ascii="Georgia" w:hAnsi="Georgia" w:cs="Times New Roman"/>
        </w:rPr>
      </w:pPr>
      <w:r w:rsidRPr="00D55DD6">
        <w:rPr>
          <w:rFonts w:ascii="Georgia" w:hAnsi="Georgia" w:cs="Times New Roman"/>
        </w:rPr>
        <w:t>U.S. District Clerk’s Office</w:t>
      </w:r>
    </w:p>
    <w:p w:rsidR="00467DB1" w:rsidRPr="00D55DD6" w:rsidRDefault="00467DB1" w:rsidP="00467DB1">
      <w:pPr>
        <w:spacing w:after="0" w:line="240" w:lineRule="auto"/>
        <w:ind w:left="1440"/>
        <w:rPr>
          <w:rFonts w:ascii="Georgia" w:hAnsi="Georgia" w:cs="Times New Roman"/>
        </w:rPr>
      </w:pPr>
      <w:r w:rsidRPr="00D55DD6">
        <w:rPr>
          <w:rFonts w:ascii="Georgia" w:hAnsi="Georgia" w:cs="Times New Roman"/>
        </w:rPr>
        <w:t>600 E. Harrison Street, Suite 101</w:t>
      </w:r>
    </w:p>
    <w:p w:rsidR="00467DB1" w:rsidRPr="00D55DD6" w:rsidRDefault="00467DB1" w:rsidP="00467DB1">
      <w:pPr>
        <w:spacing w:after="0" w:line="240" w:lineRule="auto"/>
        <w:ind w:left="1440"/>
        <w:rPr>
          <w:rFonts w:ascii="Georgia" w:hAnsi="Georgia" w:cs="Times New Roman"/>
        </w:rPr>
      </w:pPr>
      <w:r w:rsidRPr="00D55DD6">
        <w:rPr>
          <w:rFonts w:ascii="Georgia" w:hAnsi="Georgia" w:cs="Times New Roman"/>
        </w:rPr>
        <w:t>Brownsville, Texas 78520</w:t>
      </w:r>
    </w:p>
    <w:p w:rsidR="00467DB1" w:rsidRPr="00D55DD6" w:rsidRDefault="00467DB1" w:rsidP="00467DB1">
      <w:pPr>
        <w:spacing w:after="0" w:line="240" w:lineRule="auto"/>
        <w:ind w:left="1440"/>
        <w:rPr>
          <w:rFonts w:ascii="Georgia" w:hAnsi="Georgia" w:cs="Times New Roman"/>
        </w:rPr>
      </w:pPr>
      <w:r w:rsidRPr="00D55DD6">
        <w:rPr>
          <w:rFonts w:ascii="Georgia" w:hAnsi="Georgia" w:cs="Times New Roman"/>
        </w:rPr>
        <w:t>(956) 548-2500</w:t>
      </w:r>
    </w:p>
    <w:p w:rsidR="00467DB1" w:rsidRPr="00D55DD6" w:rsidRDefault="00467DB1" w:rsidP="00467DB1">
      <w:pPr>
        <w:spacing w:after="0" w:line="240" w:lineRule="auto"/>
        <w:ind w:left="1440"/>
        <w:rPr>
          <w:rFonts w:ascii="Georgia" w:hAnsi="Georgia" w:cs="Times New Roman"/>
        </w:rPr>
      </w:pPr>
    </w:p>
    <w:p w:rsidR="00467DB1" w:rsidRPr="00D55DD6" w:rsidRDefault="00467DB1" w:rsidP="00467DB1">
      <w:pPr>
        <w:ind w:left="2160" w:hanging="720"/>
        <w:rPr>
          <w:rFonts w:ascii="Georgia" w:hAnsi="Georgia" w:cs="Times New Roman"/>
        </w:rPr>
      </w:pPr>
      <w:r w:rsidRPr="00D55DD6">
        <w:rPr>
          <w:rFonts w:ascii="Georgia" w:hAnsi="Georgia" w:cs="Times New Roman"/>
        </w:rPr>
        <w:t xml:space="preserve">1) </w:t>
      </w:r>
      <w:r w:rsidRPr="00D55DD6">
        <w:rPr>
          <w:rFonts w:ascii="Georgia" w:hAnsi="Georgia" w:cs="Times New Roman"/>
        </w:rPr>
        <w:tab/>
        <w:t>Applications shall be presented to the Court by the Case Manager following counsel’s affirmation that the opposing party has been contacted and that both parties can be available for a conference before the Court.</w:t>
      </w:r>
    </w:p>
    <w:p w:rsidR="00467DB1" w:rsidRPr="00D55DD6" w:rsidRDefault="00467DB1" w:rsidP="00467DB1">
      <w:pPr>
        <w:ind w:left="1440" w:hanging="720"/>
        <w:rPr>
          <w:rFonts w:ascii="Georgia" w:hAnsi="Georgia" w:cs="Times New Roman"/>
        </w:rPr>
      </w:pPr>
      <w:r w:rsidRPr="00D55DD6">
        <w:rPr>
          <w:rFonts w:ascii="Georgia" w:hAnsi="Georgia" w:cs="Times New Roman"/>
        </w:rPr>
        <w:t xml:space="preserve">B. </w:t>
      </w:r>
      <w:r w:rsidRPr="00D55DD6">
        <w:rPr>
          <w:rFonts w:ascii="Georgia" w:hAnsi="Georgia" w:cs="Times New Roman"/>
        </w:rPr>
        <w:tab/>
        <w:t xml:space="preserve">Counsel shall contact the Case Manager at </w:t>
      </w:r>
      <w:r w:rsidR="007B2D24">
        <w:rPr>
          <w:rFonts w:ascii="Georgia" w:hAnsi="Georgia" w:cs="Times New Roman"/>
        </w:rPr>
        <w:t>(956) 548-2756</w:t>
      </w:r>
      <w:r w:rsidRPr="00D55DD6">
        <w:rPr>
          <w:rFonts w:ascii="Georgia" w:hAnsi="Georgia" w:cs="Times New Roman"/>
        </w:rPr>
        <w:t xml:space="preserve"> for matters requiring immediate attention.</w:t>
      </w:r>
    </w:p>
    <w:p w:rsidR="00467DB1" w:rsidRPr="00D55DD6" w:rsidRDefault="00467DB1" w:rsidP="00467DB1">
      <w:pPr>
        <w:ind w:left="1440" w:hanging="720"/>
        <w:rPr>
          <w:rFonts w:ascii="Georgia" w:hAnsi="Georgia" w:cs="Times New Roman"/>
        </w:rPr>
      </w:pPr>
      <w:r w:rsidRPr="00D55DD6">
        <w:rPr>
          <w:rFonts w:ascii="Georgia" w:hAnsi="Georgia" w:cs="Times New Roman"/>
        </w:rPr>
        <w:t xml:space="preserve">C. </w:t>
      </w:r>
      <w:r w:rsidRPr="00D55DD6">
        <w:rPr>
          <w:rFonts w:ascii="Georgia" w:hAnsi="Georgia" w:cs="Times New Roman"/>
        </w:rPr>
        <w:tab/>
        <w:t>In addition to any filing or electronic filing of emergency motions, counsel shall send a courtesy hard copy of emergency motions directly to the Case Manager so that they quickly reach the Court’s attention.</w:t>
      </w:r>
    </w:p>
    <w:p w:rsidR="00C7326E" w:rsidRPr="00D55DD6" w:rsidRDefault="00C7326E" w:rsidP="00C7326E">
      <w:pPr>
        <w:rPr>
          <w:rFonts w:ascii="Georgia" w:hAnsi="Georgia" w:cs="Times New Roman"/>
          <w:b/>
        </w:rPr>
      </w:pPr>
      <w:r w:rsidRPr="00D55DD6">
        <w:rPr>
          <w:rFonts w:ascii="Georgia" w:hAnsi="Georgia" w:cs="Times New Roman"/>
          <w:b/>
        </w:rPr>
        <w:t xml:space="preserve">3. </w:t>
      </w:r>
      <w:r w:rsidRPr="00D55DD6">
        <w:rPr>
          <w:rFonts w:ascii="Georgia" w:hAnsi="Georgia" w:cs="Times New Roman"/>
          <w:b/>
        </w:rPr>
        <w:tab/>
        <w:t>ELECTRONIC FILINGS</w:t>
      </w:r>
    </w:p>
    <w:p w:rsidR="00C7326E" w:rsidRPr="00D55DD6" w:rsidRDefault="00C7326E" w:rsidP="00C7326E">
      <w:pPr>
        <w:ind w:left="1440" w:hanging="720"/>
        <w:rPr>
          <w:rFonts w:ascii="Georgia" w:hAnsi="Georgia" w:cs="Times New Roman"/>
        </w:rPr>
      </w:pPr>
      <w:r w:rsidRPr="00D55DD6">
        <w:rPr>
          <w:rFonts w:ascii="Georgia" w:hAnsi="Georgia" w:cs="Times New Roman"/>
        </w:rPr>
        <w:t xml:space="preserve">A. </w:t>
      </w:r>
      <w:r w:rsidRPr="00D55DD6">
        <w:rPr>
          <w:rFonts w:ascii="Georgia" w:hAnsi="Georgia" w:cs="Times New Roman"/>
        </w:rPr>
        <w:tab/>
        <w:t xml:space="preserve">The Southern District of Texas requires the electronic filing of all pleadings. This reduces the burden on the </w:t>
      </w:r>
      <w:r w:rsidR="00D55DD6">
        <w:rPr>
          <w:rFonts w:ascii="Georgia" w:hAnsi="Georgia" w:cs="Times New Roman"/>
        </w:rPr>
        <w:t xml:space="preserve">District </w:t>
      </w:r>
      <w:r w:rsidRPr="00D55DD6">
        <w:rPr>
          <w:rFonts w:ascii="Georgia" w:hAnsi="Georgia" w:cs="Times New Roman"/>
        </w:rPr>
        <w:t>Clerk’s Office and increases the efficiency of the Court.</w:t>
      </w:r>
    </w:p>
    <w:p w:rsidR="00C7326E" w:rsidRPr="00D55DD6" w:rsidRDefault="00C7326E" w:rsidP="00C7326E">
      <w:pPr>
        <w:ind w:left="1440" w:hanging="720"/>
        <w:rPr>
          <w:rFonts w:ascii="Georgia" w:hAnsi="Georgia" w:cs="Times New Roman"/>
        </w:rPr>
      </w:pPr>
      <w:r w:rsidRPr="00D55DD6">
        <w:rPr>
          <w:rFonts w:ascii="Georgia" w:hAnsi="Georgia" w:cs="Times New Roman"/>
        </w:rPr>
        <w:t xml:space="preserve">B. </w:t>
      </w:r>
      <w:r w:rsidRPr="00D55DD6">
        <w:rPr>
          <w:rFonts w:ascii="Georgia" w:hAnsi="Georgia" w:cs="Times New Roman"/>
        </w:rPr>
        <w:tab/>
        <w:t xml:space="preserve">Generally, all pleadings in this District must be filed through the Electronic Case Filing System (ECF).  Electronic filings shall be in accordance with </w:t>
      </w:r>
      <w:r w:rsidRPr="00D55DD6">
        <w:rPr>
          <w:rFonts w:ascii="Georgia" w:hAnsi="Georgia" w:cs="Times New Roman"/>
        </w:rPr>
        <w:lastRenderedPageBreak/>
        <w:t xml:space="preserve">Administrative Procedures for Electronic Filing in Civil and Criminal Cases. Answers to frequently asked questions regarding electronic filing may be obtained at the </w:t>
      </w:r>
      <w:r w:rsidR="00D55DD6">
        <w:rPr>
          <w:rFonts w:ascii="Georgia" w:hAnsi="Georgia" w:cs="Times New Roman"/>
        </w:rPr>
        <w:t xml:space="preserve">District </w:t>
      </w:r>
      <w:r w:rsidRPr="00D55DD6">
        <w:rPr>
          <w:rFonts w:ascii="Georgia" w:hAnsi="Georgia" w:cs="Times New Roman"/>
        </w:rPr>
        <w:t xml:space="preserve">Clerk’s Office. </w:t>
      </w:r>
    </w:p>
    <w:p w:rsidR="00C7326E" w:rsidRPr="00D55DD6" w:rsidRDefault="00C7326E" w:rsidP="00C7326E">
      <w:pPr>
        <w:ind w:left="1440" w:hanging="720"/>
        <w:rPr>
          <w:rFonts w:ascii="Georgia" w:hAnsi="Georgia" w:cs="Times New Roman"/>
        </w:rPr>
      </w:pPr>
      <w:r w:rsidRPr="00D55DD6">
        <w:rPr>
          <w:rFonts w:ascii="Georgia" w:hAnsi="Georgia" w:cs="Times New Roman"/>
        </w:rPr>
        <w:t xml:space="preserve">C. </w:t>
      </w:r>
      <w:r w:rsidRPr="00D55DD6">
        <w:rPr>
          <w:rFonts w:ascii="Georgia" w:hAnsi="Georgia" w:cs="Times New Roman"/>
        </w:rPr>
        <w:tab/>
        <w:t xml:space="preserve">The parties shall submit a courtesy hard copy to the District Clerk’s Office of all filings, including any attachments, that are 20 pages or longer. Stated differently, any single submission containing a motion, brief, and attachments that together contain a total of 20 pages or more must be filed both electronically and in courtesy hard copy directly to the District Clerk’s Office.  Both the courtesy hard copy and the electronic filing must be filed on the same day. </w:t>
      </w:r>
    </w:p>
    <w:p w:rsidR="00C7326E" w:rsidRPr="00D55DD6" w:rsidRDefault="008A3F55" w:rsidP="00C7326E">
      <w:pPr>
        <w:ind w:left="1440" w:hanging="720"/>
        <w:rPr>
          <w:rFonts w:ascii="Georgia" w:hAnsi="Georgia" w:cs="Times New Roman"/>
        </w:rPr>
      </w:pPr>
      <w:r w:rsidRPr="00D55DD6">
        <w:rPr>
          <w:rFonts w:ascii="Georgia" w:hAnsi="Georgia" w:cs="Times New Roman"/>
        </w:rPr>
        <w:t>D</w:t>
      </w:r>
      <w:r w:rsidR="00C7326E" w:rsidRPr="00D55DD6">
        <w:rPr>
          <w:rFonts w:ascii="Georgia" w:hAnsi="Georgia" w:cs="Times New Roman"/>
        </w:rPr>
        <w:t xml:space="preserve">.  </w:t>
      </w:r>
      <w:r w:rsidR="00C7326E" w:rsidRPr="00D55DD6">
        <w:rPr>
          <w:rFonts w:ascii="Georgia" w:hAnsi="Georgia" w:cs="Times New Roman"/>
        </w:rPr>
        <w:tab/>
        <w:t>Voluminous, double-sided or irregular documents:</w:t>
      </w:r>
    </w:p>
    <w:p w:rsidR="00C7326E" w:rsidRPr="00D55DD6" w:rsidRDefault="00C7326E" w:rsidP="00C7326E">
      <w:pPr>
        <w:ind w:left="2160" w:hanging="720"/>
        <w:rPr>
          <w:rFonts w:ascii="Georgia" w:hAnsi="Georgia" w:cs="Times New Roman"/>
        </w:rPr>
      </w:pPr>
      <w:r w:rsidRPr="00D55DD6">
        <w:rPr>
          <w:rFonts w:ascii="Georgia" w:hAnsi="Georgia" w:cs="Times New Roman"/>
        </w:rPr>
        <w:t xml:space="preserve">1) </w:t>
      </w:r>
      <w:r w:rsidRPr="00D55DD6">
        <w:rPr>
          <w:rFonts w:ascii="Georgia" w:hAnsi="Georgia" w:cs="Times New Roman"/>
        </w:rPr>
        <w:tab/>
        <w:t>Leave of Court is required for the conventional filing of documents greater than 50 pages in length. Such documents should be filed electronically when possible.</w:t>
      </w:r>
    </w:p>
    <w:p w:rsidR="00C7326E" w:rsidRPr="00D55DD6" w:rsidRDefault="00C7326E" w:rsidP="00C7326E">
      <w:pPr>
        <w:ind w:left="2160" w:hanging="720"/>
        <w:rPr>
          <w:rFonts w:ascii="Georgia" w:hAnsi="Georgia" w:cs="Times New Roman"/>
        </w:rPr>
      </w:pPr>
      <w:r w:rsidRPr="00D55DD6">
        <w:rPr>
          <w:rFonts w:ascii="Georgia" w:hAnsi="Georgia" w:cs="Times New Roman"/>
        </w:rPr>
        <w:t xml:space="preserve">2) </w:t>
      </w:r>
      <w:r w:rsidRPr="00D55DD6">
        <w:rPr>
          <w:rFonts w:ascii="Georgia" w:hAnsi="Georgia" w:cs="Times New Roman"/>
        </w:rPr>
        <w:tab/>
        <w:t>Leave of Court is required for the conventional filing of documents printed on both sides. Such documents should be filed electronically when possible.</w:t>
      </w:r>
    </w:p>
    <w:p w:rsidR="00C7326E" w:rsidRPr="00D55DD6" w:rsidRDefault="00C7326E" w:rsidP="00C7326E">
      <w:pPr>
        <w:ind w:left="2160" w:hanging="720"/>
        <w:rPr>
          <w:rFonts w:ascii="Georgia" w:hAnsi="Georgia" w:cs="Times New Roman"/>
        </w:rPr>
      </w:pPr>
      <w:r w:rsidRPr="00D55DD6">
        <w:rPr>
          <w:rFonts w:ascii="Georgia" w:hAnsi="Georgia" w:cs="Times New Roman"/>
        </w:rPr>
        <w:t xml:space="preserve">3) </w:t>
      </w:r>
      <w:r w:rsidRPr="00D55DD6">
        <w:rPr>
          <w:rFonts w:ascii="Georgia" w:hAnsi="Georgia" w:cs="Times New Roman"/>
        </w:rPr>
        <w:tab/>
        <w:t>Leave of Court is required for the filing of over-sized or irregularly shaped documents which are not capable of being readily imaged by court personnel and equipment. Such documents should be filed electronically when possible.</w:t>
      </w:r>
    </w:p>
    <w:p w:rsidR="00C94823" w:rsidRPr="00D55DD6" w:rsidRDefault="00C94823" w:rsidP="00C94823">
      <w:pPr>
        <w:rPr>
          <w:rFonts w:ascii="Georgia" w:hAnsi="Georgia" w:cs="Times New Roman"/>
          <w:b/>
        </w:rPr>
      </w:pPr>
      <w:r w:rsidRPr="00D55DD6">
        <w:rPr>
          <w:rFonts w:ascii="Georgia" w:hAnsi="Georgia" w:cs="Times New Roman"/>
          <w:b/>
        </w:rPr>
        <w:t xml:space="preserve">4. </w:t>
      </w:r>
      <w:r w:rsidRPr="00D55DD6">
        <w:rPr>
          <w:rFonts w:ascii="Georgia" w:hAnsi="Georgia" w:cs="Times New Roman"/>
          <w:b/>
        </w:rPr>
        <w:tab/>
        <w:t>CONTINUANCES</w:t>
      </w:r>
    </w:p>
    <w:p w:rsidR="00C94823" w:rsidRPr="00D55DD6" w:rsidRDefault="00C94823" w:rsidP="00C94823">
      <w:pPr>
        <w:ind w:left="1440" w:hanging="720"/>
        <w:rPr>
          <w:rFonts w:ascii="Georgia" w:hAnsi="Georgia" w:cs="Times New Roman"/>
        </w:rPr>
      </w:pPr>
      <w:r w:rsidRPr="00D55DD6">
        <w:rPr>
          <w:rFonts w:ascii="Georgia" w:hAnsi="Georgia" w:cs="Times New Roman"/>
        </w:rPr>
        <w:t xml:space="preserve">A. </w:t>
      </w:r>
      <w:r w:rsidRPr="00D55DD6">
        <w:rPr>
          <w:rFonts w:ascii="Georgia" w:hAnsi="Georgia" w:cs="Times New Roman"/>
        </w:rPr>
        <w:tab/>
        <w:t xml:space="preserve">Joint motions for continuances are not binding on the Court.  Trial will not be continued because </w:t>
      </w:r>
      <w:r w:rsidR="00101F9E" w:rsidRPr="00D55DD6">
        <w:rPr>
          <w:rFonts w:ascii="Georgia" w:hAnsi="Georgia" w:cs="Times New Roman"/>
        </w:rPr>
        <w:t xml:space="preserve">of the unavailability of one or more </w:t>
      </w:r>
      <w:r w:rsidRPr="00D55DD6">
        <w:rPr>
          <w:rFonts w:ascii="Georgia" w:hAnsi="Georgia" w:cs="Times New Roman"/>
        </w:rPr>
        <w:t>witness</w:t>
      </w:r>
      <w:r w:rsidR="00101F9E" w:rsidRPr="00D55DD6">
        <w:rPr>
          <w:rFonts w:ascii="Georgia" w:hAnsi="Georgia" w:cs="Times New Roman"/>
        </w:rPr>
        <w:t>es</w:t>
      </w:r>
      <w:r w:rsidRPr="00D55DD6">
        <w:rPr>
          <w:rFonts w:ascii="Georgia" w:hAnsi="Georgia" w:cs="Times New Roman"/>
        </w:rPr>
        <w:t>. Counsel should anticipate such possibilities and be prepared to present testimony by written deposition, videotaped deposition, or by stipulation.</w:t>
      </w:r>
    </w:p>
    <w:p w:rsidR="00531879" w:rsidRPr="00D55DD6" w:rsidRDefault="00531879" w:rsidP="00C94823">
      <w:pPr>
        <w:ind w:left="1440" w:hanging="720"/>
        <w:rPr>
          <w:rFonts w:ascii="Georgia" w:hAnsi="Georgia" w:cs="Times New Roman"/>
        </w:rPr>
      </w:pPr>
      <w:r w:rsidRPr="00D55DD6">
        <w:rPr>
          <w:rFonts w:ascii="Georgia" w:hAnsi="Georgia" w:cs="Times New Roman"/>
        </w:rPr>
        <w:t>B.</w:t>
      </w:r>
      <w:r w:rsidRPr="00D55DD6">
        <w:rPr>
          <w:rFonts w:ascii="Georgia" w:hAnsi="Georgia" w:cs="Times New Roman"/>
        </w:rPr>
        <w:tab/>
        <w:t>A Motion for Continuance must set out the relevant exception(s) to the Speedy Trial Act, where applicable, and set out the length of time for which the continuance is requested.</w:t>
      </w:r>
    </w:p>
    <w:p w:rsidR="00F06A72" w:rsidRPr="00D55DD6" w:rsidRDefault="00C94823" w:rsidP="00F06A72">
      <w:pPr>
        <w:rPr>
          <w:rFonts w:ascii="Georgia" w:hAnsi="Georgia" w:cs="Times New Roman"/>
          <w:b/>
        </w:rPr>
      </w:pPr>
      <w:r w:rsidRPr="00D55DD6">
        <w:rPr>
          <w:rFonts w:ascii="Georgia" w:hAnsi="Georgia" w:cs="Times New Roman"/>
          <w:b/>
        </w:rPr>
        <w:t xml:space="preserve">5. </w:t>
      </w:r>
      <w:r w:rsidRPr="00D55DD6">
        <w:rPr>
          <w:rFonts w:ascii="Georgia" w:hAnsi="Georgia" w:cs="Times New Roman"/>
          <w:b/>
        </w:rPr>
        <w:tab/>
      </w:r>
      <w:r w:rsidR="00F06A72" w:rsidRPr="00D55DD6">
        <w:rPr>
          <w:rFonts w:ascii="Georgia" w:hAnsi="Georgia" w:cs="Times New Roman"/>
          <w:b/>
        </w:rPr>
        <w:t>MOTION PRACTICE AND BRIEFS</w:t>
      </w:r>
    </w:p>
    <w:p w:rsidR="00D55DD6" w:rsidRDefault="00B63C93" w:rsidP="00D55DD6">
      <w:pPr>
        <w:ind w:left="1440" w:hanging="720"/>
        <w:rPr>
          <w:rFonts w:ascii="Georgia" w:hAnsi="Georgia" w:cs="Times New Roman"/>
        </w:rPr>
      </w:pPr>
      <w:r w:rsidRPr="00D55DD6">
        <w:rPr>
          <w:rFonts w:ascii="Georgia" w:hAnsi="Georgia" w:cs="Times New Roman"/>
        </w:rPr>
        <w:t>A</w:t>
      </w:r>
      <w:r w:rsidR="00F06A72" w:rsidRPr="00D55DD6">
        <w:rPr>
          <w:rFonts w:ascii="Georgia" w:hAnsi="Georgia" w:cs="Times New Roman"/>
        </w:rPr>
        <w:t xml:space="preserve">. </w:t>
      </w:r>
      <w:r w:rsidRPr="00D55DD6">
        <w:rPr>
          <w:rFonts w:ascii="Georgia" w:hAnsi="Georgia" w:cs="Times New Roman"/>
        </w:rPr>
        <w:tab/>
      </w:r>
      <w:r w:rsidR="00D55DD6" w:rsidRPr="00D55DD6">
        <w:rPr>
          <w:rFonts w:ascii="Georgia" w:hAnsi="Georgia" w:cs="Times New Roman"/>
        </w:rPr>
        <w:t xml:space="preserve">Unless the Court orders differently, counsel must respond to an opposed motion within twenty-one days from the date the motion is filed with the </w:t>
      </w:r>
      <w:r w:rsidR="00D55DD6">
        <w:rPr>
          <w:rFonts w:ascii="Georgia" w:hAnsi="Georgia" w:cs="Times New Roman"/>
        </w:rPr>
        <w:t xml:space="preserve">District </w:t>
      </w:r>
      <w:r w:rsidR="00D55DD6" w:rsidRPr="00D55DD6">
        <w:rPr>
          <w:rFonts w:ascii="Georgia" w:hAnsi="Georgia" w:cs="Times New Roman"/>
        </w:rPr>
        <w:t xml:space="preserve">Clerk’s Office. Failure to file a timely response shall be taken as an indication that the opposing party agrees to the motion and the relief requested. If the movant files a reply, it must be filed within ten days after the filing of the response. </w:t>
      </w:r>
    </w:p>
    <w:p w:rsidR="00F702F4" w:rsidRPr="00D55DD6" w:rsidRDefault="00D55DD6" w:rsidP="00D55DD6">
      <w:pPr>
        <w:ind w:left="1440" w:hanging="720"/>
        <w:rPr>
          <w:rFonts w:ascii="Georgia" w:hAnsi="Georgia" w:cs="Times New Roman"/>
        </w:rPr>
      </w:pPr>
      <w:r>
        <w:rPr>
          <w:rFonts w:ascii="Georgia" w:hAnsi="Georgia" w:cs="Times New Roman"/>
        </w:rPr>
        <w:t>B.</w:t>
      </w:r>
      <w:r>
        <w:rPr>
          <w:rFonts w:ascii="Georgia" w:hAnsi="Georgia" w:cs="Times New Roman"/>
        </w:rPr>
        <w:tab/>
      </w:r>
      <w:r w:rsidR="00D9437B" w:rsidRPr="00D55DD6">
        <w:rPr>
          <w:rFonts w:ascii="Georgia" w:hAnsi="Georgia" w:cs="Times New Roman"/>
        </w:rPr>
        <w:t xml:space="preserve">All Motions to Dismiss, </w:t>
      </w:r>
      <w:r w:rsidR="00F702F4" w:rsidRPr="00D55DD6">
        <w:rPr>
          <w:rFonts w:ascii="Georgia" w:hAnsi="Georgia" w:cs="Times New Roman"/>
        </w:rPr>
        <w:t>Motions to Sever</w:t>
      </w:r>
      <w:r w:rsidR="00D9437B" w:rsidRPr="00D55DD6">
        <w:rPr>
          <w:rFonts w:ascii="Georgia" w:hAnsi="Georgia" w:cs="Times New Roman"/>
        </w:rPr>
        <w:t>,</w:t>
      </w:r>
      <w:r w:rsidR="00F702F4" w:rsidRPr="00D55DD6">
        <w:rPr>
          <w:rFonts w:ascii="Georgia" w:hAnsi="Georgia" w:cs="Times New Roman"/>
        </w:rPr>
        <w:t xml:space="preserve"> and Motions for Separate Trial must be specific and must be filed at least </w:t>
      </w:r>
      <w:r w:rsidR="00E83865">
        <w:rPr>
          <w:rFonts w:ascii="Georgia" w:hAnsi="Georgia" w:cs="Times New Roman"/>
        </w:rPr>
        <w:t>30</w:t>
      </w:r>
      <w:r w:rsidR="00F702F4" w:rsidRPr="00D55DD6">
        <w:rPr>
          <w:rFonts w:ascii="Georgia" w:hAnsi="Georgia" w:cs="Times New Roman"/>
        </w:rPr>
        <w:t xml:space="preserve"> days before jury selection. </w:t>
      </w:r>
    </w:p>
    <w:p w:rsidR="00F06A72" w:rsidRPr="00D55DD6" w:rsidRDefault="00D55DD6" w:rsidP="00D55DD6">
      <w:pPr>
        <w:ind w:left="1440" w:hanging="720"/>
        <w:rPr>
          <w:rFonts w:ascii="Georgia" w:hAnsi="Georgia" w:cs="Times New Roman"/>
        </w:rPr>
      </w:pPr>
      <w:r>
        <w:rPr>
          <w:rFonts w:ascii="Georgia" w:hAnsi="Georgia" w:cs="Times New Roman"/>
        </w:rPr>
        <w:t>C</w:t>
      </w:r>
      <w:r w:rsidR="00F06A72" w:rsidRPr="00D55DD6">
        <w:rPr>
          <w:rFonts w:ascii="Georgia" w:hAnsi="Georgia" w:cs="Times New Roman"/>
        </w:rPr>
        <w:t xml:space="preserve">. </w:t>
      </w:r>
      <w:r w:rsidR="00B63C93" w:rsidRPr="00D55DD6">
        <w:rPr>
          <w:rFonts w:ascii="Georgia" w:hAnsi="Georgia" w:cs="Times New Roman"/>
        </w:rPr>
        <w:tab/>
      </w:r>
      <w:r w:rsidRPr="00D55DD6">
        <w:rPr>
          <w:rFonts w:ascii="Georgia" w:hAnsi="Georgia" w:cs="Times New Roman"/>
        </w:rPr>
        <w:t>Upon a defendant entering a</w:t>
      </w:r>
      <w:r>
        <w:rPr>
          <w:rFonts w:ascii="Georgia" w:hAnsi="Georgia" w:cs="Times New Roman"/>
        </w:rPr>
        <w:t xml:space="preserve"> </w:t>
      </w:r>
      <w:r w:rsidRPr="00D55DD6">
        <w:rPr>
          <w:rFonts w:ascii="Georgia" w:hAnsi="Georgia" w:cs="Times New Roman"/>
        </w:rPr>
        <w:t>plea of guilty or nolo contendere in front of a Magistrate Judge, th</w:t>
      </w:r>
      <w:r>
        <w:rPr>
          <w:rFonts w:ascii="Georgia" w:hAnsi="Georgia" w:cs="Times New Roman"/>
        </w:rPr>
        <w:t>e</w:t>
      </w:r>
      <w:r w:rsidRPr="00D55DD6">
        <w:rPr>
          <w:rFonts w:ascii="Georgia" w:hAnsi="Georgia" w:cs="Times New Roman"/>
        </w:rPr>
        <w:t xml:space="preserve"> Court will adopt the</w:t>
      </w:r>
      <w:r>
        <w:rPr>
          <w:rFonts w:ascii="Georgia" w:hAnsi="Georgia" w:cs="Times New Roman"/>
        </w:rPr>
        <w:t xml:space="preserve"> </w:t>
      </w:r>
      <w:r w:rsidRPr="00D55DD6">
        <w:rPr>
          <w:rFonts w:ascii="Georgia" w:hAnsi="Georgia" w:cs="Times New Roman"/>
        </w:rPr>
        <w:t>Magistrate Judge’s Report and Recommendation and “accept” the defendant’s guilty</w:t>
      </w:r>
      <w:r>
        <w:rPr>
          <w:rFonts w:ascii="Georgia" w:hAnsi="Georgia" w:cs="Times New Roman"/>
        </w:rPr>
        <w:t xml:space="preserve"> </w:t>
      </w:r>
      <w:r w:rsidRPr="00D55DD6">
        <w:rPr>
          <w:rFonts w:ascii="Georgia" w:hAnsi="Georgia" w:cs="Times New Roman"/>
        </w:rPr>
        <w:t xml:space="preserve">plea, </w:t>
      </w:r>
      <w:r>
        <w:rPr>
          <w:rFonts w:ascii="Georgia" w:hAnsi="Georgia" w:cs="Times New Roman"/>
        </w:rPr>
        <w:t>unless</w:t>
      </w:r>
      <w:r w:rsidRPr="00D55DD6">
        <w:rPr>
          <w:rFonts w:ascii="Georgia" w:hAnsi="Georgia" w:cs="Times New Roman"/>
        </w:rPr>
        <w:t>: (1) the defendant timely files within 14</w:t>
      </w:r>
      <w:r>
        <w:rPr>
          <w:rFonts w:ascii="Georgia" w:hAnsi="Georgia" w:cs="Times New Roman"/>
        </w:rPr>
        <w:t xml:space="preserve"> </w:t>
      </w:r>
      <w:r w:rsidRPr="00D55DD6">
        <w:rPr>
          <w:rFonts w:ascii="Georgia" w:hAnsi="Georgia" w:cs="Times New Roman"/>
        </w:rPr>
        <w:t xml:space="preserve">days from the plea hearing a written motion </w:t>
      </w:r>
      <w:r w:rsidRPr="00D55DD6">
        <w:rPr>
          <w:rFonts w:ascii="Georgia" w:hAnsi="Georgia" w:cs="Times New Roman"/>
        </w:rPr>
        <w:lastRenderedPageBreak/>
        <w:t>requesting a formal withdrawal of the</w:t>
      </w:r>
      <w:r>
        <w:rPr>
          <w:rFonts w:ascii="Georgia" w:hAnsi="Georgia" w:cs="Times New Roman"/>
        </w:rPr>
        <w:t xml:space="preserve"> </w:t>
      </w:r>
      <w:r w:rsidRPr="00D55DD6">
        <w:rPr>
          <w:rFonts w:ascii="Georgia" w:hAnsi="Georgia" w:cs="Times New Roman"/>
        </w:rPr>
        <w:t xml:space="preserve">defendant’s guilty </w:t>
      </w:r>
      <w:r w:rsidR="005518E0">
        <w:rPr>
          <w:rFonts w:ascii="Georgia" w:hAnsi="Georgia" w:cs="Times New Roman"/>
        </w:rPr>
        <w:t xml:space="preserve">or nolo contendere </w:t>
      </w:r>
      <w:r w:rsidRPr="00D55DD6">
        <w:rPr>
          <w:rFonts w:ascii="Georgia" w:hAnsi="Georgia" w:cs="Times New Roman"/>
        </w:rPr>
        <w:t>plea pursuant to Fed</w:t>
      </w:r>
      <w:r w:rsidR="00A923E3">
        <w:rPr>
          <w:rFonts w:ascii="Georgia" w:hAnsi="Georgia" w:cs="Times New Roman"/>
        </w:rPr>
        <w:t>eral Rules of Criminal Procedure</w:t>
      </w:r>
      <w:r w:rsidRPr="00D55DD6">
        <w:rPr>
          <w:rFonts w:ascii="Georgia" w:hAnsi="Georgia" w:cs="Times New Roman"/>
        </w:rPr>
        <w:t xml:space="preserve"> 11(d)(1); or (2) the defendant timely</w:t>
      </w:r>
      <w:r>
        <w:rPr>
          <w:rFonts w:ascii="Georgia" w:hAnsi="Georgia" w:cs="Times New Roman"/>
        </w:rPr>
        <w:t xml:space="preserve"> </w:t>
      </w:r>
      <w:r w:rsidRPr="00D55DD6">
        <w:rPr>
          <w:rFonts w:ascii="Georgia" w:hAnsi="Georgia" w:cs="Times New Roman"/>
        </w:rPr>
        <w:t>files written objections within 14 days from the date of execution of the Magistrate</w:t>
      </w:r>
      <w:r>
        <w:rPr>
          <w:rFonts w:ascii="Georgia" w:hAnsi="Georgia" w:cs="Times New Roman"/>
        </w:rPr>
        <w:t xml:space="preserve"> </w:t>
      </w:r>
      <w:r w:rsidRPr="00D55DD6">
        <w:rPr>
          <w:rFonts w:ascii="Georgia" w:hAnsi="Georgia" w:cs="Times New Roman"/>
        </w:rPr>
        <w:t>Judge’s Report and Recommendation. It is the defendant’s responsibility to schedule a</w:t>
      </w:r>
      <w:r>
        <w:rPr>
          <w:rFonts w:ascii="Georgia" w:hAnsi="Georgia" w:cs="Times New Roman"/>
        </w:rPr>
        <w:t xml:space="preserve"> </w:t>
      </w:r>
      <w:r w:rsidRPr="00D55DD6">
        <w:rPr>
          <w:rFonts w:ascii="Georgia" w:hAnsi="Georgia" w:cs="Times New Roman"/>
        </w:rPr>
        <w:t>hearing within 30 days from the filing of either pleading. In the event a defendant does</w:t>
      </w:r>
      <w:r>
        <w:rPr>
          <w:rFonts w:ascii="Georgia" w:hAnsi="Georgia" w:cs="Times New Roman"/>
        </w:rPr>
        <w:t xml:space="preserve"> </w:t>
      </w:r>
      <w:r w:rsidRPr="00D55DD6">
        <w:rPr>
          <w:rFonts w:ascii="Georgia" w:hAnsi="Georgia" w:cs="Times New Roman"/>
        </w:rPr>
        <w:t>not timely exercise either of the above referenced options, the sole basis for withdrawal</w:t>
      </w:r>
      <w:r w:rsidR="00A923E3">
        <w:rPr>
          <w:rFonts w:ascii="Georgia" w:hAnsi="Georgia" w:cs="Times New Roman"/>
        </w:rPr>
        <w:t xml:space="preserve"> </w:t>
      </w:r>
      <w:r w:rsidRPr="00D55DD6">
        <w:rPr>
          <w:rFonts w:ascii="Georgia" w:hAnsi="Georgia" w:cs="Times New Roman"/>
        </w:rPr>
        <w:t xml:space="preserve">of a guilty </w:t>
      </w:r>
      <w:r w:rsidR="005518E0">
        <w:rPr>
          <w:rFonts w:ascii="Georgia" w:hAnsi="Georgia" w:cs="Times New Roman"/>
        </w:rPr>
        <w:t xml:space="preserve">or nolo contendere </w:t>
      </w:r>
      <w:r w:rsidRPr="00D55DD6">
        <w:rPr>
          <w:rFonts w:ascii="Georgia" w:hAnsi="Georgia" w:cs="Times New Roman"/>
        </w:rPr>
        <w:t>plea would be the demonstration of a fair and just reason pursuant to Fed</w:t>
      </w:r>
      <w:r w:rsidR="00A923E3">
        <w:rPr>
          <w:rFonts w:ascii="Georgia" w:hAnsi="Georgia" w:cs="Times New Roman"/>
        </w:rPr>
        <w:t xml:space="preserve">eral Rules of Criminal Procedure </w:t>
      </w:r>
      <w:r w:rsidRPr="00D55DD6">
        <w:rPr>
          <w:rFonts w:ascii="Georgia" w:hAnsi="Georgia" w:cs="Times New Roman"/>
        </w:rPr>
        <w:t>11(d)(2)(B).</w:t>
      </w:r>
      <w:r w:rsidR="00F06A72" w:rsidRPr="00D55DD6">
        <w:rPr>
          <w:rFonts w:ascii="Georgia" w:hAnsi="Georgia" w:cs="Times New Roman"/>
        </w:rPr>
        <w:t xml:space="preserve"> </w:t>
      </w:r>
    </w:p>
    <w:p w:rsidR="00F06A72" w:rsidRPr="00D55DD6" w:rsidRDefault="00A923E3" w:rsidP="006D2E38">
      <w:pPr>
        <w:ind w:left="1440" w:hanging="720"/>
        <w:rPr>
          <w:rFonts w:ascii="Georgia" w:hAnsi="Georgia" w:cs="Times New Roman"/>
        </w:rPr>
      </w:pPr>
      <w:r>
        <w:rPr>
          <w:rFonts w:ascii="Georgia" w:hAnsi="Georgia" w:cs="Times New Roman"/>
        </w:rPr>
        <w:t>D</w:t>
      </w:r>
      <w:r w:rsidR="00F06A72" w:rsidRPr="00D55DD6">
        <w:rPr>
          <w:rFonts w:ascii="Georgia" w:hAnsi="Georgia" w:cs="Times New Roman"/>
        </w:rPr>
        <w:t xml:space="preserve">. </w:t>
      </w:r>
      <w:r w:rsidR="006D2E38" w:rsidRPr="00D55DD6">
        <w:rPr>
          <w:rFonts w:ascii="Georgia" w:hAnsi="Georgia" w:cs="Times New Roman"/>
        </w:rPr>
        <w:tab/>
      </w:r>
      <w:r w:rsidR="00F06A72" w:rsidRPr="00D55DD6">
        <w:rPr>
          <w:rFonts w:ascii="Georgia" w:hAnsi="Georgia" w:cs="Times New Roman"/>
        </w:rPr>
        <w:t>Briefs must be filed together with or incorporated within a motion, response or reply.</w:t>
      </w:r>
      <w:r w:rsidR="006D2E38" w:rsidRPr="00D55DD6">
        <w:rPr>
          <w:rFonts w:ascii="Georgia" w:hAnsi="Georgia" w:cs="Times New Roman"/>
        </w:rPr>
        <w:t xml:space="preserve">  Briefs and legal memoranda shall be limited to 20 pages, unless permitted by the Court to exceed this limit.</w:t>
      </w:r>
    </w:p>
    <w:p w:rsidR="00F06A72" w:rsidRPr="00D55DD6" w:rsidRDefault="006D2E38" w:rsidP="006D2E38">
      <w:pPr>
        <w:ind w:left="2160" w:hanging="720"/>
        <w:rPr>
          <w:rFonts w:ascii="Georgia" w:hAnsi="Georgia" w:cs="Times New Roman"/>
        </w:rPr>
      </w:pPr>
      <w:r w:rsidRPr="00D55DD6">
        <w:rPr>
          <w:rFonts w:ascii="Georgia" w:hAnsi="Georgia" w:cs="Times New Roman"/>
        </w:rPr>
        <w:t xml:space="preserve">1) </w:t>
      </w:r>
      <w:r w:rsidRPr="00D55DD6">
        <w:rPr>
          <w:rFonts w:ascii="Georgia" w:hAnsi="Georgia" w:cs="Times New Roman"/>
        </w:rPr>
        <w:tab/>
        <w:t>All brie</w:t>
      </w:r>
      <w:r w:rsidR="00F06A72" w:rsidRPr="00D55DD6">
        <w:rPr>
          <w:rFonts w:ascii="Georgia" w:hAnsi="Georgia" w:cs="Times New Roman"/>
        </w:rPr>
        <w:t xml:space="preserve">fs and memoranda </w:t>
      </w:r>
      <w:r w:rsidRPr="00D55DD6">
        <w:rPr>
          <w:rFonts w:ascii="Georgia" w:hAnsi="Georgia" w:cs="Times New Roman"/>
        </w:rPr>
        <w:t xml:space="preserve">exceeding five pages </w:t>
      </w:r>
      <w:r w:rsidR="00F06A72" w:rsidRPr="00D55DD6">
        <w:rPr>
          <w:rFonts w:ascii="Georgia" w:hAnsi="Georgia" w:cs="Times New Roman"/>
        </w:rPr>
        <w:t>must contain</w:t>
      </w:r>
      <w:r w:rsidRPr="00D55DD6">
        <w:rPr>
          <w:rFonts w:ascii="Georgia" w:hAnsi="Georgia" w:cs="Times New Roman"/>
        </w:rPr>
        <w:t xml:space="preserve"> an initial </w:t>
      </w:r>
      <w:r w:rsidR="00F06A72" w:rsidRPr="00D55DD6">
        <w:rPr>
          <w:rFonts w:ascii="Georgia" w:hAnsi="Georgia" w:cs="Times New Roman"/>
        </w:rPr>
        <w:t>Statement of the Issues</w:t>
      </w:r>
      <w:r w:rsidRPr="00D55DD6">
        <w:rPr>
          <w:rFonts w:ascii="Georgia" w:hAnsi="Georgia" w:cs="Times New Roman"/>
        </w:rPr>
        <w:t xml:space="preserve">, which consists of </w:t>
      </w:r>
      <w:r w:rsidR="00F06A72" w:rsidRPr="00D55DD6">
        <w:rPr>
          <w:rFonts w:ascii="Georgia" w:hAnsi="Georgia" w:cs="Times New Roman"/>
        </w:rPr>
        <w:t xml:space="preserve">a </w:t>
      </w:r>
      <w:r w:rsidRPr="00D55DD6">
        <w:rPr>
          <w:rFonts w:ascii="Georgia" w:hAnsi="Georgia" w:cs="Times New Roman"/>
        </w:rPr>
        <w:t xml:space="preserve">brief </w:t>
      </w:r>
      <w:r w:rsidR="00F06A72" w:rsidRPr="00D55DD6">
        <w:rPr>
          <w:rFonts w:ascii="Georgia" w:hAnsi="Georgia" w:cs="Times New Roman"/>
        </w:rPr>
        <w:t>statement highlighting the issues before the Court</w:t>
      </w:r>
      <w:r w:rsidRPr="00D55DD6">
        <w:rPr>
          <w:rFonts w:ascii="Georgia" w:hAnsi="Georgia" w:cs="Times New Roman"/>
        </w:rPr>
        <w:t>,</w:t>
      </w:r>
      <w:r w:rsidR="00F06A72" w:rsidRPr="00D55DD6">
        <w:rPr>
          <w:rFonts w:ascii="Georgia" w:hAnsi="Georgia" w:cs="Times New Roman"/>
        </w:rPr>
        <w:t xml:space="preserve"> with </w:t>
      </w:r>
      <w:r w:rsidR="00D55DD6">
        <w:rPr>
          <w:rFonts w:ascii="Georgia" w:hAnsi="Georgia" w:cs="Times New Roman"/>
        </w:rPr>
        <w:t xml:space="preserve">the </w:t>
      </w:r>
      <w:r w:rsidR="00F06A72" w:rsidRPr="00D55DD6">
        <w:rPr>
          <w:rFonts w:ascii="Georgia" w:hAnsi="Georgia" w:cs="Times New Roman"/>
        </w:rPr>
        <w:t xml:space="preserve">standard of review </w:t>
      </w:r>
      <w:r w:rsidR="00D55DD6">
        <w:rPr>
          <w:rFonts w:ascii="Georgia" w:hAnsi="Georgia" w:cs="Times New Roman"/>
        </w:rPr>
        <w:t xml:space="preserve">and supporting authority </w:t>
      </w:r>
      <w:r w:rsidR="00F06A72" w:rsidRPr="00D55DD6">
        <w:rPr>
          <w:rFonts w:ascii="Georgia" w:hAnsi="Georgia" w:cs="Times New Roman"/>
        </w:rPr>
        <w:t>for each issue.</w:t>
      </w:r>
    </w:p>
    <w:p w:rsidR="00F06A72" w:rsidRPr="00D55DD6" w:rsidRDefault="006D2E38" w:rsidP="006D2E38">
      <w:pPr>
        <w:ind w:left="2160" w:hanging="720"/>
        <w:rPr>
          <w:rFonts w:ascii="Georgia" w:hAnsi="Georgia" w:cs="Times New Roman"/>
        </w:rPr>
      </w:pPr>
      <w:r w:rsidRPr="00D55DD6">
        <w:rPr>
          <w:rFonts w:ascii="Georgia" w:hAnsi="Georgia" w:cs="Times New Roman"/>
        </w:rPr>
        <w:t>2</w:t>
      </w:r>
      <w:r w:rsidR="00F06A72" w:rsidRPr="00D55DD6">
        <w:rPr>
          <w:rFonts w:ascii="Georgia" w:hAnsi="Georgia" w:cs="Times New Roman"/>
        </w:rPr>
        <w:t xml:space="preserve">) </w:t>
      </w:r>
      <w:r w:rsidRPr="00D55DD6">
        <w:rPr>
          <w:rFonts w:ascii="Georgia" w:hAnsi="Georgia" w:cs="Times New Roman"/>
        </w:rPr>
        <w:tab/>
      </w:r>
      <w:r w:rsidR="00F06A72" w:rsidRPr="00D55DD6">
        <w:rPr>
          <w:rFonts w:ascii="Georgia" w:hAnsi="Georgia" w:cs="Times New Roman"/>
        </w:rPr>
        <w:t>Any brief or memorandum with more than 10 pages of argument must also contain the following:</w:t>
      </w:r>
    </w:p>
    <w:p w:rsidR="00F06A72" w:rsidRPr="00D55DD6" w:rsidRDefault="00F06A72" w:rsidP="006D2E38">
      <w:pPr>
        <w:ind w:left="2160"/>
        <w:rPr>
          <w:rFonts w:ascii="Georgia" w:hAnsi="Georgia" w:cs="Times New Roman"/>
        </w:rPr>
      </w:pPr>
      <w:r w:rsidRPr="00D55DD6">
        <w:rPr>
          <w:rFonts w:ascii="Georgia" w:hAnsi="Georgia" w:cs="Times New Roman"/>
        </w:rPr>
        <w:t>Table of Contents</w:t>
      </w:r>
    </w:p>
    <w:p w:rsidR="00F06A72" w:rsidRPr="00D55DD6" w:rsidRDefault="00F06A72" w:rsidP="006D2E38">
      <w:pPr>
        <w:ind w:left="2160"/>
        <w:rPr>
          <w:rFonts w:ascii="Georgia" w:hAnsi="Georgia" w:cs="Times New Roman"/>
        </w:rPr>
      </w:pPr>
      <w:r w:rsidRPr="00D55DD6">
        <w:rPr>
          <w:rFonts w:ascii="Georgia" w:hAnsi="Georgia" w:cs="Times New Roman"/>
        </w:rPr>
        <w:t>Table of Authorities</w:t>
      </w:r>
    </w:p>
    <w:p w:rsidR="006D2E38" w:rsidRPr="00D55DD6" w:rsidRDefault="006D2E38" w:rsidP="006D2E38">
      <w:pPr>
        <w:ind w:left="2160"/>
        <w:rPr>
          <w:rFonts w:ascii="Georgia" w:hAnsi="Georgia" w:cs="Times New Roman"/>
        </w:rPr>
      </w:pPr>
      <w:r w:rsidRPr="00D55DD6">
        <w:rPr>
          <w:rFonts w:ascii="Georgia" w:hAnsi="Georgia" w:cs="Times New Roman"/>
        </w:rPr>
        <w:t>Summary of the Argument</w:t>
      </w:r>
    </w:p>
    <w:p w:rsidR="006D2E38" w:rsidRPr="00D55DD6" w:rsidRDefault="006D2E38" w:rsidP="006D2E38">
      <w:pPr>
        <w:ind w:left="2160"/>
        <w:rPr>
          <w:rFonts w:ascii="Georgia" w:hAnsi="Georgia" w:cs="Times New Roman"/>
        </w:rPr>
      </w:pPr>
      <w:r w:rsidRPr="00D55DD6">
        <w:rPr>
          <w:rFonts w:ascii="Georgia" w:hAnsi="Georgia" w:cs="Times New Roman"/>
        </w:rPr>
        <w:t>Relief Sought: a short recitation of the precise relief requested.</w:t>
      </w:r>
    </w:p>
    <w:p w:rsidR="00F06A72" w:rsidRDefault="006D2E38" w:rsidP="006D2E38">
      <w:pPr>
        <w:ind w:left="2160" w:hanging="720"/>
        <w:rPr>
          <w:rFonts w:ascii="Georgia" w:hAnsi="Georgia" w:cs="Times New Roman"/>
        </w:rPr>
      </w:pPr>
      <w:r w:rsidRPr="00D55DD6">
        <w:rPr>
          <w:rFonts w:ascii="Georgia" w:hAnsi="Georgia" w:cs="Times New Roman"/>
        </w:rPr>
        <w:t>3)</w:t>
      </w:r>
      <w:r w:rsidR="00F06A72" w:rsidRPr="00D55DD6">
        <w:rPr>
          <w:rFonts w:ascii="Georgia" w:hAnsi="Georgia" w:cs="Times New Roman"/>
        </w:rPr>
        <w:t xml:space="preserve"> </w:t>
      </w:r>
      <w:r w:rsidRPr="00D55DD6">
        <w:rPr>
          <w:rFonts w:ascii="Georgia" w:hAnsi="Georgia" w:cs="Times New Roman"/>
        </w:rPr>
        <w:tab/>
      </w:r>
      <w:r w:rsidR="00F06A72" w:rsidRPr="00D55DD6">
        <w:rPr>
          <w:rFonts w:ascii="Georgia" w:hAnsi="Georgia" w:cs="Times New Roman"/>
        </w:rPr>
        <w:t>References to evidence in support of or in opposition to a motion must be specific, citing page and line numbers for depositions, or page and paragraph number for any other type of exhibit.</w:t>
      </w:r>
    </w:p>
    <w:p w:rsidR="00D55DD6" w:rsidRPr="00D55DD6" w:rsidRDefault="00A923E3" w:rsidP="00D55DD6">
      <w:pPr>
        <w:ind w:left="1440" w:hanging="720"/>
        <w:rPr>
          <w:rFonts w:ascii="Georgia" w:hAnsi="Georgia" w:cs="Times New Roman"/>
        </w:rPr>
      </w:pPr>
      <w:r>
        <w:rPr>
          <w:rFonts w:ascii="Georgia" w:hAnsi="Georgia" w:cs="Times New Roman"/>
        </w:rPr>
        <w:t>E</w:t>
      </w:r>
      <w:r w:rsidR="00D55DD6">
        <w:rPr>
          <w:rFonts w:ascii="Georgia" w:hAnsi="Georgia" w:cs="Times New Roman"/>
        </w:rPr>
        <w:t>.</w:t>
      </w:r>
      <w:r w:rsidR="00D55DD6">
        <w:rPr>
          <w:rFonts w:ascii="Georgia" w:hAnsi="Georgia" w:cs="Times New Roman"/>
        </w:rPr>
        <w:tab/>
        <w:t>All pending motions will be considered at the Final Pretrial Conference.</w:t>
      </w:r>
    </w:p>
    <w:p w:rsidR="00606096" w:rsidRPr="00D55DD6" w:rsidRDefault="005E77F8" w:rsidP="00606096">
      <w:pPr>
        <w:rPr>
          <w:rFonts w:ascii="Georgia" w:hAnsi="Georgia" w:cs="Times New Roman"/>
          <w:b/>
        </w:rPr>
      </w:pPr>
      <w:r>
        <w:rPr>
          <w:rFonts w:ascii="Georgia" w:hAnsi="Georgia" w:cs="Times New Roman"/>
          <w:b/>
        </w:rPr>
        <w:t>6</w:t>
      </w:r>
      <w:r w:rsidR="00606096" w:rsidRPr="00D55DD6">
        <w:rPr>
          <w:rFonts w:ascii="Georgia" w:hAnsi="Georgia" w:cs="Times New Roman"/>
          <w:b/>
        </w:rPr>
        <w:t xml:space="preserve">. </w:t>
      </w:r>
      <w:r w:rsidR="00606096" w:rsidRPr="00D55DD6">
        <w:rPr>
          <w:rFonts w:ascii="Georgia" w:hAnsi="Georgia" w:cs="Times New Roman"/>
          <w:b/>
        </w:rPr>
        <w:tab/>
      </w:r>
      <w:r w:rsidR="00531879" w:rsidRPr="00D55DD6">
        <w:rPr>
          <w:rFonts w:ascii="Georgia" w:hAnsi="Georgia" w:cs="Times New Roman"/>
          <w:b/>
        </w:rPr>
        <w:t>COURT SETTINGS</w:t>
      </w:r>
    </w:p>
    <w:p w:rsidR="00531879" w:rsidRPr="00D55DD6" w:rsidRDefault="00F702F4" w:rsidP="00F702F4">
      <w:pPr>
        <w:ind w:left="1440" w:hanging="720"/>
        <w:rPr>
          <w:rFonts w:ascii="Georgia" w:hAnsi="Georgia" w:cs="Times New Roman"/>
        </w:rPr>
      </w:pPr>
      <w:r w:rsidRPr="00D55DD6">
        <w:rPr>
          <w:rFonts w:ascii="Georgia" w:hAnsi="Georgia" w:cs="Times New Roman"/>
        </w:rPr>
        <w:t>A.</w:t>
      </w:r>
      <w:r w:rsidR="00606096" w:rsidRPr="00D55DD6">
        <w:rPr>
          <w:rFonts w:ascii="Georgia" w:hAnsi="Georgia" w:cs="Times New Roman"/>
        </w:rPr>
        <w:t xml:space="preserve"> </w:t>
      </w:r>
      <w:r w:rsidR="00606096" w:rsidRPr="00D55DD6">
        <w:rPr>
          <w:rFonts w:ascii="Georgia" w:hAnsi="Georgia" w:cs="Times New Roman"/>
        </w:rPr>
        <w:tab/>
      </w:r>
      <w:r w:rsidR="00531879" w:rsidRPr="00D55DD6">
        <w:rPr>
          <w:rFonts w:ascii="Georgia" w:hAnsi="Georgia" w:cs="Times New Roman"/>
        </w:rPr>
        <w:t>Re-arraignments will be held at the end of the Final Pretrial Conference unless other arrangements are made with the Case Manager.  Once a plea agreement is reached, counsel should notify the Case Manager immediately.  The Magistrate Judge may take guilty pleas in felony cases as requested by the Court.</w:t>
      </w:r>
    </w:p>
    <w:p w:rsidR="00531879" w:rsidRDefault="00531879" w:rsidP="00F702F4">
      <w:pPr>
        <w:ind w:left="1440" w:hanging="720"/>
        <w:rPr>
          <w:rFonts w:ascii="Georgia" w:hAnsi="Georgia" w:cs="Times New Roman"/>
        </w:rPr>
      </w:pPr>
      <w:r w:rsidRPr="00D55DD6">
        <w:rPr>
          <w:rFonts w:ascii="Georgia" w:hAnsi="Georgia" w:cs="Times New Roman"/>
        </w:rPr>
        <w:t>B.</w:t>
      </w:r>
      <w:r w:rsidRPr="00D55DD6">
        <w:rPr>
          <w:rFonts w:ascii="Georgia" w:hAnsi="Georgia" w:cs="Times New Roman"/>
        </w:rPr>
        <w:tab/>
        <w:t>Sentencings are routinely scheduled at 8:30 a.m. throughout the month as the Court’s schedule permits.</w:t>
      </w:r>
    </w:p>
    <w:p w:rsidR="00D55DD6" w:rsidRDefault="00D55DD6" w:rsidP="00D55DD6">
      <w:pPr>
        <w:ind w:left="2160" w:hanging="720"/>
        <w:rPr>
          <w:rFonts w:ascii="Georgia" w:hAnsi="Georgia" w:cs="Times New Roman"/>
        </w:rPr>
      </w:pPr>
      <w:r>
        <w:rPr>
          <w:rFonts w:ascii="Georgia" w:hAnsi="Georgia" w:cs="Times New Roman"/>
        </w:rPr>
        <w:t>1)</w:t>
      </w:r>
      <w:r>
        <w:rPr>
          <w:rFonts w:ascii="Georgia" w:hAnsi="Georgia" w:cs="Times New Roman"/>
        </w:rPr>
        <w:tab/>
        <w:t>Unopposed or joint motions for continuance should be presented to the Case Manager prior to the scheduled sentencing hearing.</w:t>
      </w:r>
    </w:p>
    <w:p w:rsidR="00D55DD6" w:rsidRDefault="00D55DD6" w:rsidP="00D55DD6">
      <w:pPr>
        <w:ind w:left="2160" w:hanging="720"/>
        <w:rPr>
          <w:rFonts w:ascii="Georgia" w:hAnsi="Georgia" w:cs="Times New Roman"/>
        </w:rPr>
      </w:pPr>
      <w:r>
        <w:rPr>
          <w:rFonts w:ascii="Georgia" w:hAnsi="Georgia" w:cs="Times New Roman"/>
        </w:rPr>
        <w:t>2)</w:t>
      </w:r>
      <w:r>
        <w:rPr>
          <w:rFonts w:ascii="Georgia" w:hAnsi="Georgia" w:cs="Times New Roman"/>
        </w:rPr>
        <w:tab/>
        <w:t>Objections to the Presentence Investigation Report must be filed within 14 days after receipt of the Presentence Investigation Report.  Failure to timely object may waive counsel’s right to formally object to the Presentence Investigation Report at the sentencing hearing.</w:t>
      </w:r>
    </w:p>
    <w:p w:rsidR="00D55DD6" w:rsidRPr="00D55DD6" w:rsidRDefault="005E77F8" w:rsidP="00D55DD6">
      <w:pPr>
        <w:ind w:left="720" w:hanging="720"/>
        <w:rPr>
          <w:rFonts w:ascii="Georgia" w:hAnsi="Georgia" w:cs="Times New Roman"/>
          <w:b/>
        </w:rPr>
      </w:pPr>
      <w:r>
        <w:rPr>
          <w:rFonts w:ascii="Georgia" w:hAnsi="Georgia" w:cs="Times New Roman"/>
          <w:b/>
        </w:rPr>
        <w:lastRenderedPageBreak/>
        <w:t>7</w:t>
      </w:r>
      <w:r w:rsidR="00D55DD6" w:rsidRPr="00D55DD6">
        <w:rPr>
          <w:rFonts w:ascii="Georgia" w:hAnsi="Georgia" w:cs="Times New Roman"/>
          <w:b/>
        </w:rPr>
        <w:t>.</w:t>
      </w:r>
      <w:r w:rsidR="00D55DD6" w:rsidRPr="00D55DD6">
        <w:rPr>
          <w:rFonts w:ascii="Georgia" w:hAnsi="Georgia" w:cs="Times New Roman"/>
          <w:b/>
        </w:rPr>
        <w:tab/>
        <w:t>TRIAL</w:t>
      </w:r>
    </w:p>
    <w:p w:rsidR="00606096" w:rsidRPr="00D55DD6" w:rsidRDefault="00D55DD6" w:rsidP="00F702F4">
      <w:pPr>
        <w:ind w:left="1440" w:hanging="720"/>
        <w:rPr>
          <w:rFonts w:ascii="Georgia" w:hAnsi="Georgia" w:cs="Times New Roman"/>
        </w:rPr>
      </w:pPr>
      <w:r>
        <w:rPr>
          <w:rFonts w:ascii="Georgia" w:hAnsi="Georgia" w:cs="Times New Roman"/>
        </w:rPr>
        <w:t>A</w:t>
      </w:r>
      <w:r w:rsidR="00531879" w:rsidRPr="00D55DD6">
        <w:rPr>
          <w:rFonts w:ascii="Georgia" w:hAnsi="Georgia" w:cs="Times New Roman"/>
        </w:rPr>
        <w:t>.</w:t>
      </w:r>
      <w:r w:rsidR="00531879" w:rsidRPr="00D55DD6">
        <w:rPr>
          <w:rFonts w:ascii="Georgia" w:hAnsi="Georgia" w:cs="Times New Roman"/>
        </w:rPr>
        <w:tab/>
      </w:r>
      <w:r w:rsidR="00606096" w:rsidRPr="00D55DD6">
        <w:rPr>
          <w:rFonts w:ascii="Georgia" w:hAnsi="Georgia" w:cs="Times New Roman"/>
        </w:rPr>
        <w:t>Final Pretrial Conferences will be held on a monthly basis on designated days. Counsel should be prepared to discuss all matters related to the trial</w:t>
      </w:r>
      <w:r w:rsidR="0031170F" w:rsidRPr="00D55DD6">
        <w:rPr>
          <w:rFonts w:ascii="Georgia" w:hAnsi="Georgia" w:cs="Times New Roman"/>
        </w:rPr>
        <w:t xml:space="preserve"> – e.g., </w:t>
      </w:r>
      <w:r w:rsidR="00606096" w:rsidRPr="00D55DD6">
        <w:rPr>
          <w:rFonts w:ascii="Georgia" w:hAnsi="Georgia" w:cs="Times New Roman"/>
        </w:rPr>
        <w:t xml:space="preserve">jury selection, 404(b) matters, motions to suppress, and motions </w:t>
      </w:r>
      <w:r w:rsidR="00606096" w:rsidRPr="00D55DD6">
        <w:rPr>
          <w:rFonts w:ascii="Georgia" w:hAnsi="Georgia" w:cs="Times New Roman"/>
          <w:i/>
        </w:rPr>
        <w:t>in limine</w:t>
      </w:r>
      <w:r w:rsidR="00606096" w:rsidRPr="00D55DD6">
        <w:rPr>
          <w:rFonts w:ascii="Georgia" w:hAnsi="Georgia" w:cs="Times New Roman"/>
        </w:rPr>
        <w:t>.</w:t>
      </w:r>
      <w:r w:rsidR="005518E0">
        <w:rPr>
          <w:rFonts w:ascii="Georgia" w:hAnsi="Georgia" w:cs="Times New Roman"/>
        </w:rPr>
        <w:t xml:space="preserve">  </w:t>
      </w:r>
      <w:r w:rsidR="005518E0" w:rsidRPr="005518E0">
        <w:rPr>
          <w:rFonts w:ascii="Georgia" w:hAnsi="Georgia" w:cs="Times New Roman"/>
          <w:i/>
        </w:rPr>
        <w:t>See</w:t>
      </w:r>
      <w:r w:rsidR="005518E0">
        <w:rPr>
          <w:rFonts w:ascii="Georgia" w:hAnsi="Georgia" w:cs="Times New Roman"/>
        </w:rPr>
        <w:t xml:space="preserve"> Appendix A (sample form of Exhibit List); Appendix B (sample form of Witness List).</w:t>
      </w:r>
    </w:p>
    <w:p w:rsidR="00606096" w:rsidRPr="00D55DD6" w:rsidRDefault="00F702F4" w:rsidP="00F702F4">
      <w:pPr>
        <w:ind w:left="1440" w:hanging="720"/>
        <w:rPr>
          <w:rFonts w:ascii="Georgia" w:hAnsi="Georgia" w:cs="Times New Roman"/>
        </w:rPr>
      </w:pPr>
      <w:r w:rsidRPr="00D55DD6">
        <w:rPr>
          <w:rFonts w:ascii="Georgia" w:hAnsi="Georgia" w:cs="Times New Roman"/>
        </w:rPr>
        <w:t xml:space="preserve">B. </w:t>
      </w:r>
      <w:r w:rsidRPr="00D55DD6">
        <w:rPr>
          <w:rFonts w:ascii="Georgia" w:hAnsi="Georgia" w:cs="Times New Roman"/>
        </w:rPr>
        <w:tab/>
      </w:r>
      <w:r w:rsidR="00606096" w:rsidRPr="00D55DD6">
        <w:rPr>
          <w:rFonts w:ascii="Georgia" w:hAnsi="Georgia" w:cs="Times New Roman"/>
        </w:rPr>
        <w:t xml:space="preserve">Jury Selection will be held once a month on a designated schedule.  Typically, the Court will pick </w:t>
      </w:r>
      <w:r w:rsidR="00E83865">
        <w:rPr>
          <w:rFonts w:ascii="Georgia" w:hAnsi="Georgia" w:cs="Times New Roman"/>
        </w:rPr>
        <w:t>12</w:t>
      </w:r>
      <w:r w:rsidR="00606096" w:rsidRPr="00D55DD6">
        <w:rPr>
          <w:rFonts w:ascii="Georgia" w:hAnsi="Georgia" w:cs="Times New Roman"/>
        </w:rPr>
        <w:t xml:space="preserve"> jurors and </w:t>
      </w:r>
      <w:r w:rsidR="00E83865">
        <w:rPr>
          <w:rFonts w:ascii="Georgia" w:hAnsi="Georgia" w:cs="Times New Roman"/>
        </w:rPr>
        <w:t>two</w:t>
      </w:r>
      <w:r w:rsidR="00606096" w:rsidRPr="00D55DD6">
        <w:rPr>
          <w:rFonts w:ascii="Georgia" w:hAnsi="Georgia" w:cs="Times New Roman"/>
        </w:rPr>
        <w:t xml:space="preserve"> alternates.</w:t>
      </w:r>
    </w:p>
    <w:p w:rsidR="00342C6B" w:rsidRPr="00D55DD6" w:rsidRDefault="00342C6B" w:rsidP="00F702F4">
      <w:pPr>
        <w:ind w:left="1440" w:hanging="720"/>
        <w:rPr>
          <w:rFonts w:ascii="Georgia" w:hAnsi="Georgia"/>
        </w:rPr>
      </w:pPr>
      <w:r w:rsidRPr="00D55DD6">
        <w:rPr>
          <w:rFonts w:ascii="Georgia" w:hAnsi="Georgia" w:cs="Times New Roman"/>
        </w:rPr>
        <w:t>C.</w:t>
      </w:r>
      <w:r w:rsidRPr="00D55DD6">
        <w:rPr>
          <w:rFonts w:ascii="Georgia" w:hAnsi="Georgia"/>
        </w:rPr>
        <w:t xml:space="preserve"> </w:t>
      </w:r>
      <w:r w:rsidRPr="00D55DD6">
        <w:rPr>
          <w:rFonts w:ascii="Georgia" w:hAnsi="Georgia"/>
        </w:rPr>
        <w:tab/>
        <w:t>During trial, the Court's hours will vary depending upon the type of case and the needs of the parties, counsel, witnesses, jurors, and the Court. The Court will normally convene trial at 9:00 a.m. and adjourn at 5:</w:t>
      </w:r>
      <w:r w:rsidR="00CE5A67" w:rsidRPr="00D55DD6">
        <w:rPr>
          <w:rFonts w:ascii="Georgia" w:hAnsi="Georgia"/>
        </w:rPr>
        <w:t>3</w:t>
      </w:r>
      <w:r w:rsidRPr="00D55DD6">
        <w:rPr>
          <w:rFonts w:ascii="Georgia" w:hAnsi="Georgia"/>
        </w:rPr>
        <w:t>0 p.m., recessing for lunch between 12:00 noon and 1:30 p.m.</w:t>
      </w:r>
    </w:p>
    <w:p w:rsidR="00CE5A67" w:rsidRPr="00D55DD6" w:rsidRDefault="00CE5A67" w:rsidP="00CE5A67">
      <w:pPr>
        <w:ind w:left="1440" w:hanging="720"/>
        <w:rPr>
          <w:rFonts w:ascii="Georgia" w:hAnsi="Georgia"/>
        </w:rPr>
      </w:pPr>
      <w:r w:rsidRPr="00D55DD6">
        <w:rPr>
          <w:rFonts w:ascii="Georgia" w:hAnsi="Georgia"/>
        </w:rPr>
        <w:t>D.</w:t>
      </w:r>
      <w:r w:rsidRPr="00D55DD6">
        <w:rPr>
          <w:rFonts w:ascii="Georgia" w:hAnsi="Georgia"/>
        </w:rPr>
        <w:tab/>
        <w:t>The table nearer to the jury box is to be used by the prosecution, and the defense is to use the one sitting farther from the jury box.  Once counsel have determined their seating arrangement, the Case Manager will note their position on a chart for the Court and there will be no change once trial has begun, except at the Court's direction.</w:t>
      </w:r>
    </w:p>
    <w:p w:rsidR="00CE5A67" w:rsidRDefault="00CE5A67" w:rsidP="00CE5A67">
      <w:pPr>
        <w:ind w:left="1440" w:hanging="720"/>
        <w:rPr>
          <w:rFonts w:ascii="Georgia" w:hAnsi="Georgia"/>
        </w:rPr>
      </w:pPr>
      <w:r w:rsidRPr="00D55DD6">
        <w:rPr>
          <w:rFonts w:ascii="Georgia" w:hAnsi="Georgia"/>
        </w:rPr>
        <w:t>E.</w:t>
      </w:r>
      <w:r w:rsidRPr="00D55DD6">
        <w:rPr>
          <w:rFonts w:ascii="Georgia" w:hAnsi="Georgia"/>
        </w:rPr>
        <w:tab/>
        <w:t>Counsel are responsible for summoning witnesses into the courtroom and instructing them on courtroom decorum. If “the Rule” has been invoked, counsel are also responsible for instructing their witnesses as to their duties thereunder. Witnesses shall be questioned while the attorney is standing at the podium unless otherwise instructed by the Court.</w:t>
      </w:r>
    </w:p>
    <w:p w:rsidR="00BF1A79" w:rsidRPr="00D55DD6" w:rsidRDefault="00BF1A79" w:rsidP="00CE5A67">
      <w:pPr>
        <w:ind w:left="1440" w:hanging="720"/>
        <w:rPr>
          <w:rFonts w:ascii="Georgia" w:hAnsi="Georgia" w:cs="Times New Roman"/>
        </w:rPr>
      </w:pPr>
      <w:r w:rsidRPr="00D55DD6">
        <w:rPr>
          <w:rFonts w:ascii="Georgia" w:hAnsi="Georgia" w:cs="Times New Roman"/>
        </w:rPr>
        <w:t>F</w:t>
      </w:r>
      <w:r w:rsidR="00507C9D" w:rsidRPr="00D55DD6">
        <w:rPr>
          <w:rFonts w:ascii="Georgia" w:hAnsi="Georgia" w:cs="Times New Roman"/>
        </w:rPr>
        <w:t xml:space="preserve">. </w:t>
      </w:r>
      <w:r w:rsidR="00507C9D" w:rsidRPr="00D55DD6">
        <w:rPr>
          <w:rFonts w:ascii="Georgia" w:hAnsi="Georgia" w:cs="Times New Roman"/>
        </w:rPr>
        <w:tab/>
      </w:r>
      <w:r w:rsidR="00CE5A67" w:rsidRPr="00D55DD6">
        <w:rPr>
          <w:rFonts w:ascii="Georgia" w:hAnsi="Georgia" w:cs="Times New Roman"/>
        </w:rPr>
        <w:t>Jury Trials</w:t>
      </w:r>
      <w:r w:rsidRPr="00D55DD6">
        <w:rPr>
          <w:rFonts w:ascii="Georgia" w:hAnsi="Georgia" w:cs="Times New Roman"/>
        </w:rPr>
        <w:t>.</w:t>
      </w:r>
    </w:p>
    <w:p w:rsidR="0031170F" w:rsidRPr="00D55DD6" w:rsidRDefault="00BF1A79" w:rsidP="005E77F8">
      <w:pPr>
        <w:ind w:left="2160" w:hanging="720"/>
        <w:rPr>
          <w:rFonts w:ascii="Georgia" w:hAnsi="Georgia" w:cs="Times New Roman"/>
        </w:rPr>
      </w:pPr>
      <w:r w:rsidRPr="00D55DD6">
        <w:rPr>
          <w:rFonts w:ascii="Georgia" w:hAnsi="Georgia" w:cs="Times New Roman"/>
        </w:rPr>
        <w:t>1)</w:t>
      </w:r>
      <w:r w:rsidR="00CE5A67" w:rsidRPr="00D55DD6">
        <w:rPr>
          <w:rFonts w:ascii="Georgia" w:hAnsi="Georgia" w:cs="Times New Roman"/>
        </w:rPr>
        <w:t xml:space="preserve"> </w:t>
      </w:r>
      <w:r w:rsidRPr="00D55DD6">
        <w:rPr>
          <w:rFonts w:ascii="Georgia" w:hAnsi="Georgia" w:cs="Times New Roman"/>
        </w:rPr>
        <w:tab/>
        <w:t>T</w:t>
      </w:r>
      <w:r w:rsidR="0031170F" w:rsidRPr="00D55DD6">
        <w:rPr>
          <w:rFonts w:ascii="Georgia" w:hAnsi="Georgia" w:cs="Times New Roman"/>
        </w:rPr>
        <w:t>he Court will conduct the examination of the panel.  Following this initial examin</w:t>
      </w:r>
      <w:r w:rsidR="00D55DD6">
        <w:rPr>
          <w:rFonts w:ascii="Georgia" w:hAnsi="Georgia" w:cs="Times New Roman"/>
        </w:rPr>
        <w:t>ation, the Court will consider c</w:t>
      </w:r>
      <w:r w:rsidR="0031170F" w:rsidRPr="00D55DD6">
        <w:rPr>
          <w:rFonts w:ascii="Georgia" w:hAnsi="Georgia" w:cs="Times New Roman"/>
        </w:rPr>
        <w:t>ounsel’s request to question individual venire members outside the presence of the venire.</w:t>
      </w:r>
      <w:r w:rsidR="00A923E3">
        <w:rPr>
          <w:rFonts w:ascii="Georgia" w:hAnsi="Georgia" w:cs="Times New Roman"/>
        </w:rPr>
        <w:t xml:space="preserve">  At least 10 days before trial, counsel must file proposed </w:t>
      </w:r>
      <w:r w:rsidR="00A923E3" w:rsidRPr="00A923E3">
        <w:rPr>
          <w:rFonts w:ascii="Georgia" w:hAnsi="Georgia" w:cs="Times New Roman"/>
          <w:i/>
        </w:rPr>
        <w:t>voir dire</w:t>
      </w:r>
      <w:r w:rsidR="00A923E3">
        <w:rPr>
          <w:rFonts w:ascii="Georgia" w:hAnsi="Georgia" w:cs="Times New Roman"/>
        </w:rPr>
        <w:t xml:space="preserve"> questions and proposed jury instructions.  Counsel will provide supporting authority for each proposed jury instruction</w:t>
      </w:r>
      <w:r w:rsidR="005E77F8">
        <w:rPr>
          <w:rFonts w:ascii="Georgia" w:hAnsi="Georgia" w:cs="Times New Roman"/>
        </w:rPr>
        <w:t xml:space="preserve">, using </w:t>
      </w:r>
      <w:r w:rsidR="005E77F8" w:rsidRPr="005E77F8">
        <w:rPr>
          <w:rFonts w:ascii="Georgia" w:hAnsi="Georgia" w:cs="Times New Roman"/>
        </w:rPr>
        <w:t>the Fifth Circuit Pattern Jury</w:t>
      </w:r>
      <w:r w:rsidR="005E77F8">
        <w:rPr>
          <w:rFonts w:ascii="Georgia" w:hAnsi="Georgia" w:cs="Times New Roman"/>
        </w:rPr>
        <w:t xml:space="preserve"> </w:t>
      </w:r>
      <w:r w:rsidR="005E77F8" w:rsidRPr="005E77F8">
        <w:rPr>
          <w:rFonts w:ascii="Georgia" w:hAnsi="Georgia" w:cs="Times New Roman"/>
        </w:rPr>
        <w:t>Instructions, as modified by case law or statutory amendments,</w:t>
      </w:r>
      <w:r w:rsidR="005E77F8">
        <w:rPr>
          <w:rFonts w:ascii="Georgia" w:hAnsi="Georgia" w:cs="Times New Roman"/>
        </w:rPr>
        <w:t xml:space="preserve"> </w:t>
      </w:r>
      <w:r w:rsidR="005E77F8" w:rsidRPr="005E77F8">
        <w:rPr>
          <w:rFonts w:ascii="Georgia" w:hAnsi="Georgia" w:cs="Times New Roman"/>
        </w:rPr>
        <w:t>when possible</w:t>
      </w:r>
      <w:r w:rsidR="005E77F8">
        <w:rPr>
          <w:rFonts w:ascii="Georgia" w:hAnsi="Georgia" w:cs="Times New Roman"/>
        </w:rPr>
        <w:t xml:space="preserve">, and identifying any </w:t>
      </w:r>
      <w:r w:rsidR="005E77F8" w:rsidRPr="005E77F8">
        <w:rPr>
          <w:rFonts w:ascii="Georgia" w:hAnsi="Georgia" w:cs="Times New Roman"/>
        </w:rPr>
        <w:t>deviations with legal authorit</w:t>
      </w:r>
      <w:r w:rsidR="005E77F8">
        <w:rPr>
          <w:rFonts w:ascii="Georgia" w:hAnsi="Georgia" w:cs="Times New Roman"/>
        </w:rPr>
        <w:t>y</w:t>
      </w:r>
      <w:r w:rsidR="005E77F8" w:rsidRPr="005E77F8">
        <w:rPr>
          <w:rFonts w:ascii="Georgia" w:hAnsi="Georgia" w:cs="Times New Roman"/>
        </w:rPr>
        <w:t xml:space="preserve"> for the proposed deviation</w:t>
      </w:r>
      <w:r w:rsidR="005E77F8">
        <w:rPr>
          <w:rFonts w:ascii="Georgia" w:hAnsi="Georgia" w:cs="Times New Roman"/>
        </w:rPr>
        <w:t>s</w:t>
      </w:r>
      <w:r w:rsidR="00A923E3">
        <w:rPr>
          <w:rFonts w:ascii="Georgia" w:hAnsi="Georgia" w:cs="Times New Roman"/>
        </w:rPr>
        <w:t>.</w:t>
      </w:r>
      <w:r w:rsidR="0031170F" w:rsidRPr="00D55DD6">
        <w:rPr>
          <w:rFonts w:ascii="Georgia" w:hAnsi="Georgia" w:cs="Times New Roman"/>
        </w:rPr>
        <w:t xml:space="preserve"> </w:t>
      </w:r>
    </w:p>
    <w:p w:rsidR="00BF1A79" w:rsidRPr="00D55DD6" w:rsidRDefault="00BF1A79" w:rsidP="00BF1A79">
      <w:pPr>
        <w:ind w:left="2160" w:hanging="720"/>
        <w:rPr>
          <w:rFonts w:ascii="Georgia" w:hAnsi="Georgia"/>
        </w:rPr>
      </w:pPr>
      <w:r w:rsidRPr="00D55DD6">
        <w:rPr>
          <w:rFonts w:ascii="Georgia" w:hAnsi="Georgia"/>
        </w:rPr>
        <w:t>2)</w:t>
      </w:r>
      <w:r w:rsidRPr="00D55DD6">
        <w:rPr>
          <w:rFonts w:ascii="Georgia" w:hAnsi="Georgia"/>
        </w:rPr>
        <w:tab/>
        <w:t>While the jury is deliberating, unless given permission by the Court, counsel should remain in or near the courtroom to be available for jury notes or a verdict.</w:t>
      </w:r>
    </w:p>
    <w:p w:rsidR="00BF1A79" w:rsidRPr="00D55DD6" w:rsidRDefault="00BF1A79" w:rsidP="00BF1A79">
      <w:pPr>
        <w:ind w:left="2160" w:hanging="720"/>
        <w:rPr>
          <w:rFonts w:ascii="Georgia" w:hAnsi="Georgia"/>
        </w:rPr>
      </w:pPr>
      <w:r w:rsidRPr="00D55DD6">
        <w:rPr>
          <w:rFonts w:ascii="Georgia" w:hAnsi="Georgia"/>
        </w:rPr>
        <w:t>3)</w:t>
      </w:r>
      <w:r w:rsidRPr="00D55DD6">
        <w:rPr>
          <w:rFonts w:ascii="Georgia" w:hAnsi="Georgia"/>
        </w:rPr>
        <w:tab/>
        <w:t>After the jury and counsel have been excused, neither counsel, nor the parties, nor their representatives, may contact jurors without permission of the Court.</w:t>
      </w:r>
    </w:p>
    <w:p w:rsidR="00342C6B" w:rsidRPr="00D55DD6" w:rsidRDefault="00BF1A79" w:rsidP="00AE10E1">
      <w:pPr>
        <w:ind w:left="1440" w:hanging="720"/>
        <w:rPr>
          <w:rFonts w:ascii="Georgia" w:hAnsi="Georgia" w:cs="Times New Roman"/>
        </w:rPr>
      </w:pPr>
      <w:r w:rsidRPr="00D55DD6">
        <w:rPr>
          <w:rFonts w:ascii="Georgia" w:hAnsi="Georgia" w:cs="Times New Roman"/>
        </w:rPr>
        <w:t>G</w:t>
      </w:r>
      <w:r w:rsidR="000216EC" w:rsidRPr="00D55DD6">
        <w:rPr>
          <w:rFonts w:ascii="Georgia" w:hAnsi="Georgia" w:cs="Times New Roman"/>
        </w:rPr>
        <w:t xml:space="preserve">. </w:t>
      </w:r>
      <w:r w:rsidR="00AE10E1" w:rsidRPr="00D55DD6">
        <w:rPr>
          <w:rFonts w:ascii="Georgia" w:hAnsi="Georgia" w:cs="Times New Roman"/>
        </w:rPr>
        <w:tab/>
      </w:r>
      <w:r w:rsidR="00342C6B" w:rsidRPr="00D55DD6">
        <w:rPr>
          <w:rFonts w:ascii="Georgia" w:hAnsi="Georgia" w:cs="Times New Roman"/>
        </w:rPr>
        <w:t xml:space="preserve">Trial Exhibits.  </w:t>
      </w:r>
    </w:p>
    <w:p w:rsidR="000216EC" w:rsidRPr="00D55DD6" w:rsidRDefault="00342C6B" w:rsidP="00342C6B">
      <w:pPr>
        <w:ind w:left="2160" w:hanging="720"/>
        <w:rPr>
          <w:rFonts w:ascii="Georgia" w:hAnsi="Georgia" w:cs="Times New Roman"/>
        </w:rPr>
      </w:pPr>
      <w:r w:rsidRPr="00D55DD6">
        <w:rPr>
          <w:rFonts w:ascii="Georgia" w:hAnsi="Georgia" w:cs="Times New Roman"/>
        </w:rPr>
        <w:t xml:space="preserve">1) </w:t>
      </w:r>
      <w:r w:rsidRPr="00D55DD6">
        <w:rPr>
          <w:rFonts w:ascii="Georgia" w:hAnsi="Georgia" w:cs="Times New Roman"/>
        </w:rPr>
        <w:tab/>
      </w:r>
      <w:r w:rsidR="000216EC" w:rsidRPr="00D55DD6">
        <w:rPr>
          <w:rFonts w:ascii="Georgia" w:hAnsi="Georgia" w:cs="Times New Roman"/>
        </w:rPr>
        <w:t xml:space="preserve">Prior to </w:t>
      </w:r>
      <w:r w:rsidRPr="00D55DD6">
        <w:rPr>
          <w:rFonts w:ascii="Georgia" w:hAnsi="Georgia" w:cs="Times New Roman"/>
        </w:rPr>
        <w:t>the Final Pretrial Conference</w:t>
      </w:r>
      <w:r w:rsidR="000216EC" w:rsidRPr="00D55DD6">
        <w:rPr>
          <w:rFonts w:ascii="Georgia" w:hAnsi="Georgia" w:cs="Times New Roman"/>
        </w:rPr>
        <w:t xml:space="preserve">, the offering party will mark each exhibit to be offered with the party's identity, case number, and exhibit </w:t>
      </w:r>
      <w:r w:rsidR="000216EC" w:rsidRPr="00D55DD6">
        <w:rPr>
          <w:rFonts w:ascii="Georgia" w:hAnsi="Georgia" w:cs="Times New Roman"/>
        </w:rPr>
        <w:lastRenderedPageBreak/>
        <w:t xml:space="preserve">number. </w:t>
      </w:r>
      <w:r w:rsidR="00AE10E1" w:rsidRPr="00D55DD6">
        <w:rPr>
          <w:rFonts w:ascii="Georgia" w:hAnsi="Georgia" w:cs="Times New Roman"/>
        </w:rPr>
        <w:t xml:space="preserve"> Counsel for each party is required to provide the Court with a copy of that party's exhibits in a properly tabbed and indexed notebook.</w:t>
      </w:r>
    </w:p>
    <w:p w:rsidR="00AE10E1" w:rsidRPr="00D55DD6" w:rsidRDefault="00342C6B" w:rsidP="00342C6B">
      <w:pPr>
        <w:ind w:left="2160" w:hanging="720"/>
        <w:rPr>
          <w:rFonts w:ascii="Georgia" w:hAnsi="Georgia" w:cs="Times New Roman"/>
        </w:rPr>
      </w:pPr>
      <w:r w:rsidRPr="00D55DD6">
        <w:rPr>
          <w:rFonts w:ascii="Georgia" w:hAnsi="Georgia" w:cs="Times New Roman"/>
        </w:rPr>
        <w:t>2)</w:t>
      </w:r>
      <w:r w:rsidR="000216EC" w:rsidRPr="00D55DD6">
        <w:rPr>
          <w:rFonts w:ascii="Georgia" w:hAnsi="Georgia" w:cs="Times New Roman"/>
        </w:rPr>
        <w:t xml:space="preserve"> </w:t>
      </w:r>
      <w:r w:rsidR="00AE10E1" w:rsidRPr="00D55DD6">
        <w:rPr>
          <w:rFonts w:ascii="Georgia" w:hAnsi="Georgia" w:cs="Times New Roman"/>
        </w:rPr>
        <w:tab/>
      </w:r>
      <w:r w:rsidR="000216EC" w:rsidRPr="00D55DD6">
        <w:rPr>
          <w:rFonts w:ascii="Georgia" w:hAnsi="Georgia" w:cs="Times New Roman"/>
        </w:rPr>
        <w:t xml:space="preserve">As the first order of business, the Court will admit all exhibits offered without objection or for which objections have been overruled.  </w:t>
      </w:r>
      <w:r w:rsidR="00AE10E1" w:rsidRPr="00D55DD6">
        <w:rPr>
          <w:rFonts w:ascii="Georgia" w:hAnsi="Georgia" w:cs="Times New Roman"/>
        </w:rPr>
        <w:t xml:space="preserve">All counsel are expected to agree to admissibility when possible so that the jury is not burdened with witnesses called to prove up mere formalities in situations in which all counsel are aware that there is no question concerning authenticity.  </w:t>
      </w:r>
    </w:p>
    <w:p w:rsidR="000216EC" w:rsidRPr="00D55DD6" w:rsidRDefault="00342C6B" w:rsidP="00342C6B">
      <w:pPr>
        <w:ind w:left="2160" w:hanging="720"/>
        <w:rPr>
          <w:rFonts w:ascii="Georgia" w:hAnsi="Georgia" w:cs="Times New Roman"/>
        </w:rPr>
      </w:pPr>
      <w:r w:rsidRPr="00D55DD6">
        <w:rPr>
          <w:rFonts w:ascii="Georgia" w:hAnsi="Georgia" w:cs="Times New Roman"/>
        </w:rPr>
        <w:t>3)</w:t>
      </w:r>
      <w:r w:rsidR="00AE10E1" w:rsidRPr="00D55DD6">
        <w:rPr>
          <w:rFonts w:ascii="Georgia" w:hAnsi="Georgia" w:cs="Times New Roman"/>
        </w:rPr>
        <w:tab/>
      </w:r>
      <w:r w:rsidR="000216EC" w:rsidRPr="00D55DD6">
        <w:rPr>
          <w:rFonts w:ascii="Georgia" w:hAnsi="Georgia" w:cs="Times New Roman"/>
        </w:rPr>
        <w:t>The government agent will retain custody of all sensitive exhibits (such as weapons, drugs, and money) throughout the proceedings. Photographs may be introduced in place of the real item when the jury retires for deliberations.</w:t>
      </w:r>
    </w:p>
    <w:p w:rsidR="000216EC" w:rsidRPr="00D55DD6" w:rsidRDefault="00342C6B" w:rsidP="00342C6B">
      <w:pPr>
        <w:ind w:left="2160" w:hanging="720"/>
        <w:rPr>
          <w:rFonts w:ascii="Georgia" w:hAnsi="Georgia" w:cs="Times New Roman"/>
        </w:rPr>
      </w:pPr>
      <w:r w:rsidRPr="00D55DD6">
        <w:rPr>
          <w:rFonts w:ascii="Georgia" w:hAnsi="Georgia" w:cs="Times New Roman"/>
        </w:rPr>
        <w:t>4)</w:t>
      </w:r>
      <w:r w:rsidR="000216EC" w:rsidRPr="00D55DD6">
        <w:rPr>
          <w:rFonts w:ascii="Georgia" w:hAnsi="Georgia" w:cs="Times New Roman"/>
        </w:rPr>
        <w:t xml:space="preserve"> </w:t>
      </w:r>
      <w:r w:rsidR="00AE10E1" w:rsidRPr="00D55DD6">
        <w:rPr>
          <w:rFonts w:ascii="Georgia" w:hAnsi="Georgia" w:cs="Times New Roman"/>
        </w:rPr>
        <w:tab/>
      </w:r>
      <w:r w:rsidR="000216EC" w:rsidRPr="00D55DD6">
        <w:rPr>
          <w:rFonts w:ascii="Georgia" w:hAnsi="Georgia" w:cs="Times New Roman"/>
        </w:rPr>
        <w:t xml:space="preserve">Counsel will not pass exhibits to the jury during trial without first obtaining permission from the Court. All admitted exhibits will go to the jury during its deliberations. It is the duty of counsel to make sure all the admitted exhibits and only the admitted exhibits are in the possession of the Case Manager for delivery to the jury. It is also the duty of the offering party to make sure the Court has available the means for the jury </w:t>
      </w:r>
      <w:r w:rsidRPr="00D55DD6">
        <w:rPr>
          <w:rFonts w:ascii="Georgia" w:hAnsi="Georgia" w:cs="Times New Roman"/>
        </w:rPr>
        <w:t xml:space="preserve">to </w:t>
      </w:r>
      <w:r w:rsidR="000216EC" w:rsidRPr="00D55DD6">
        <w:rPr>
          <w:rFonts w:ascii="Georgia" w:hAnsi="Georgia" w:cs="Times New Roman"/>
        </w:rPr>
        <w:t>access all exhibits.</w:t>
      </w:r>
    </w:p>
    <w:p w:rsidR="000216EC" w:rsidRPr="00D55DD6" w:rsidRDefault="00BF1A79" w:rsidP="00AE10E1">
      <w:pPr>
        <w:ind w:left="1440" w:hanging="720"/>
        <w:rPr>
          <w:rFonts w:ascii="Georgia" w:hAnsi="Georgia" w:cs="Times New Roman"/>
        </w:rPr>
      </w:pPr>
      <w:r w:rsidRPr="00D55DD6">
        <w:rPr>
          <w:rFonts w:ascii="Georgia" w:hAnsi="Georgia" w:cs="Times New Roman"/>
        </w:rPr>
        <w:t>H</w:t>
      </w:r>
      <w:r w:rsidR="000216EC" w:rsidRPr="00D55DD6">
        <w:rPr>
          <w:rFonts w:ascii="Georgia" w:hAnsi="Georgia" w:cs="Times New Roman"/>
        </w:rPr>
        <w:t xml:space="preserve">. </w:t>
      </w:r>
      <w:r w:rsidR="00AE10E1" w:rsidRPr="00D55DD6">
        <w:rPr>
          <w:rFonts w:ascii="Georgia" w:hAnsi="Georgia" w:cs="Times New Roman"/>
        </w:rPr>
        <w:tab/>
      </w:r>
      <w:r w:rsidR="000216EC" w:rsidRPr="00D55DD6">
        <w:rPr>
          <w:rFonts w:ascii="Georgia" w:hAnsi="Georgia" w:cs="Times New Roman"/>
        </w:rPr>
        <w:t>Disposition of Exhibits Following Trial</w:t>
      </w:r>
    </w:p>
    <w:p w:rsidR="000216EC" w:rsidRPr="00D55DD6" w:rsidRDefault="000216EC" w:rsidP="00AE10E1">
      <w:pPr>
        <w:ind w:left="2160" w:hanging="720"/>
        <w:rPr>
          <w:rFonts w:ascii="Georgia" w:hAnsi="Georgia" w:cs="Times New Roman"/>
        </w:rPr>
      </w:pPr>
      <w:r w:rsidRPr="00D55DD6">
        <w:rPr>
          <w:rFonts w:ascii="Georgia" w:hAnsi="Georgia" w:cs="Times New Roman"/>
        </w:rPr>
        <w:t xml:space="preserve">1) </w:t>
      </w:r>
      <w:r w:rsidR="00AE10E1" w:rsidRPr="00D55DD6">
        <w:rPr>
          <w:rFonts w:ascii="Georgia" w:hAnsi="Georgia" w:cs="Times New Roman"/>
        </w:rPr>
        <w:tab/>
      </w:r>
      <w:r w:rsidRPr="00D55DD6">
        <w:rPr>
          <w:rFonts w:ascii="Georgia" w:hAnsi="Georgia" w:cs="Times New Roman"/>
        </w:rPr>
        <w:t>Exhibits that are not easily stored in a file folder (such as posters, parts, or models) must be withdrawn after the completion of the trial and substituted with reduced reproductions or photographs.</w:t>
      </w:r>
    </w:p>
    <w:p w:rsidR="000216EC" w:rsidRPr="00D55DD6" w:rsidRDefault="000216EC" w:rsidP="00AE10E1">
      <w:pPr>
        <w:ind w:left="2160" w:hanging="720"/>
        <w:rPr>
          <w:rFonts w:ascii="Georgia" w:hAnsi="Georgia" w:cs="Times New Roman"/>
        </w:rPr>
      </w:pPr>
      <w:r w:rsidRPr="00D55DD6">
        <w:rPr>
          <w:rFonts w:ascii="Georgia" w:hAnsi="Georgia" w:cs="Times New Roman"/>
        </w:rPr>
        <w:t xml:space="preserve">2) </w:t>
      </w:r>
      <w:r w:rsidR="00AE10E1" w:rsidRPr="00D55DD6">
        <w:rPr>
          <w:rFonts w:ascii="Georgia" w:hAnsi="Georgia" w:cs="Times New Roman"/>
        </w:rPr>
        <w:tab/>
      </w:r>
      <w:r w:rsidRPr="00D55DD6">
        <w:rPr>
          <w:rFonts w:ascii="Georgia" w:hAnsi="Georgia" w:cs="Times New Roman"/>
        </w:rPr>
        <w:t xml:space="preserve">If there is no appeal, exhibits will be removed by the offering party within </w:t>
      </w:r>
      <w:r w:rsidR="00E83865">
        <w:rPr>
          <w:rFonts w:ascii="Georgia" w:hAnsi="Georgia" w:cs="Times New Roman"/>
        </w:rPr>
        <w:t>30</w:t>
      </w:r>
      <w:r w:rsidRPr="00D55DD6">
        <w:rPr>
          <w:rFonts w:ascii="Georgia" w:hAnsi="Georgia" w:cs="Times New Roman"/>
        </w:rPr>
        <w:t xml:space="preserve"> days after disposition of the case.</w:t>
      </w:r>
    </w:p>
    <w:p w:rsidR="000216EC" w:rsidRPr="00D55DD6" w:rsidRDefault="000216EC" w:rsidP="00AE10E1">
      <w:pPr>
        <w:ind w:left="2160" w:hanging="720"/>
        <w:rPr>
          <w:rFonts w:ascii="Georgia" w:hAnsi="Georgia" w:cs="Times New Roman"/>
        </w:rPr>
      </w:pPr>
      <w:r w:rsidRPr="00D55DD6">
        <w:rPr>
          <w:rFonts w:ascii="Georgia" w:hAnsi="Georgia" w:cs="Times New Roman"/>
        </w:rPr>
        <w:t xml:space="preserve">3) </w:t>
      </w:r>
      <w:r w:rsidR="00AE10E1" w:rsidRPr="00D55DD6">
        <w:rPr>
          <w:rFonts w:ascii="Georgia" w:hAnsi="Georgia" w:cs="Times New Roman"/>
        </w:rPr>
        <w:tab/>
      </w:r>
      <w:r w:rsidRPr="00D55DD6">
        <w:rPr>
          <w:rFonts w:ascii="Georgia" w:hAnsi="Georgia" w:cs="Times New Roman"/>
        </w:rPr>
        <w:t xml:space="preserve">When there is an appeal, exhibits returned by the Court of Appeals will be removed by the offering party within </w:t>
      </w:r>
      <w:r w:rsidR="00E83865">
        <w:rPr>
          <w:rFonts w:ascii="Georgia" w:hAnsi="Georgia" w:cs="Times New Roman"/>
        </w:rPr>
        <w:t>14</w:t>
      </w:r>
      <w:r w:rsidRPr="00D55DD6">
        <w:rPr>
          <w:rFonts w:ascii="Georgia" w:hAnsi="Georgia" w:cs="Times New Roman"/>
        </w:rPr>
        <w:t xml:space="preserve"> days after written notice from the Clerk</w:t>
      </w:r>
      <w:r w:rsidR="00D55DD6">
        <w:rPr>
          <w:rFonts w:ascii="Georgia" w:hAnsi="Georgia" w:cs="Times New Roman"/>
        </w:rPr>
        <w:t xml:space="preserve"> of Court</w:t>
      </w:r>
      <w:r w:rsidRPr="00D55DD6">
        <w:rPr>
          <w:rFonts w:ascii="Georgia" w:hAnsi="Georgia" w:cs="Times New Roman"/>
        </w:rPr>
        <w:t>.</w:t>
      </w:r>
    </w:p>
    <w:p w:rsidR="000216EC" w:rsidRPr="00D55DD6" w:rsidRDefault="000216EC" w:rsidP="00AE10E1">
      <w:pPr>
        <w:ind w:left="2160" w:hanging="720"/>
        <w:rPr>
          <w:rFonts w:ascii="Georgia" w:hAnsi="Georgia" w:cs="Times New Roman"/>
        </w:rPr>
      </w:pPr>
      <w:r w:rsidRPr="00D55DD6">
        <w:rPr>
          <w:rFonts w:ascii="Georgia" w:hAnsi="Georgia" w:cs="Times New Roman"/>
        </w:rPr>
        <w:t xml:space="preserve">4) </w:t>
      </w:r>
      <w:r w:rsidR="00AE10E1" w:rsidRPr="00D55DD6">
        <w:rPr>
          <w:rFonts w:ascii="Georgia" w:hAnsi="Georgia" w:cs="Times New Roman"/>
        </w:rPr>
        <w:tab/>
      </w:r>
      <w:r w:rsidRPr="00D55DD6">
        <w:rPr>
          <w:rFonts w:ascii="Georgia" w:hAnsi="Georgia" w:cs="Times New Roman"/>
        </w:rPr>
        <w:t>Exhibits not removed will be disposed of by the Clerk</w:t>
      </w:r>
      <w:r w:rsidR="00D55DD6">
        <w:rPr>
          <w:rFonts w:ascii="Georgia" w:hAnsi="Georgia" w:cs="Times New Roman"/>
        </w:rPr>
        <w:t xml:space="preserve"> of Court</w:t>
      </w:r>
      <w:r w:rsidRPr="00D55DD6">
        <w:rPr>
          <w:rFonts w:ascii="Georgia" w:hAnsi="Georgia" w:cs="Times New Roman"/>
        </w:rPr>
        <w:t>, and the expenses incurred will be taxed against the offering party.</w:t>
      </w:r>
    </w:p>
    <w:p w:rsidR="00390D2B" w:rsidRPr="00D55DD6" w:rsidRDefault="00BF1A79" w:rsidP="00342C6B">
      <w:pPr>
        <w:ind w:left="720"/>
        <w:rPr>
          <w:rFonts w:ascii="Georgia" w:hAnsi="Georgia"/>
        </w:rPr>
      </w:pPr>
      <w:r w:rsidRPr="00D55DD6">
        <w:rPr>
          <w:rFonts w:ascii="Georgia" w:hAnsi="Georgia"/>
        </w:rPr>
        <w:t>I</w:t>
      </w:r>
      <w:r w:rsidR="00390D2B" w:rsidRPr="00D55DD6">
        <w:rPr>
          <w:rFonts w:ascii="Georgia" w:hAnsi="Georgia"/>
        </w:rPr>
        <w:t xml:space="preserve">. </w:t>
      </w:r>
      <w:r w:rsidR="00390D2B" w:rsidRPr="00D55DD6">
        <w:rPr>
          <w:rFonts w:ascii="Georgia" w:hAnsi="Georgia"/>
        </w:rPr>
        <w:tab/>
        <w:t>E</w:t>
      </w:r>
      <w:r w:rsidR="00342C6B" w:rsidRPr="00D55DD6">
        <w:rPr>
          <w:rFonts w:ascii="Georgia" w:hAnsi="Georgia"/>
        </w:rPr>
        <w:t>quipment</w:t>
      </w:r>
    </w:p>
    <w:p w:rsidR="00390D2B" w:rsidRPr="00D55DD6" w:rsidRDefault="00342C6B" w:rsidP="00342C6B">
      <w:pPr>
        <w:ind w:left="2160" w:hanging="720"/>
        <w:rPr>
          <w:rFonts w:ascii="Georgia" w:hAnsi="Georgia"/>
        </w:rPr>
      </w:pPr>
      <w:r w:rsidRPr="00D55DD6">
        <w:rPr>
          <w:rFonts w:ascii="Georgia" w:hAnsi="Georgia"/>
        </w:rPr>
        <w:t>1)</w:t>
      </w:r>
      <w:r w:rsidR="00390D2B" w:rsidRPr="00D55DD6">
        <w:rPr>
          <w:rFonts w:ascii="Georgia" w:hAnsi="Georgia"/>
        </w:rPr>
        <w:t xml:space="preserve"> </w:t>
      </w:r>
      <w:r w:rsidR="00390D2B" w:rsidRPr="00D55DD6">
        <w:rPr>
          <w:rFonts w:ascii="Georgia" w:hAnsi="Georgia"/>
        </w:rPr>
        <w:tab/>
        <w:t xml:space="preserve">The courtroom includes easels with writing pads and drawing boards, as well as a DVD/VCR.  A Document Camera is available for projecting documents, including pictures, which are letter-sized or smaller.  Counsel must provide any other equipment necessary to facilitate opening/closing arguments and presentation of the case (e.g., PowerPoint).  Counsel must inform the Case Manager/Court Reporter prior to trial so arrangements can be made to accommodate building security. </w:t>
      </w:r>
    </w:p>
    <w:p w:rsidR="00390D2B" w:rsidRDefault="00342C6B" w:rsidP="00342C6B">
      <w:pPr>
        <w:ind w:left="2160" w:hanging="720"/>
        <w:rPr>
          <w:rFonts w:ascii="Georgia" w:hAnsi="Georgia"/>
        </w:rPr>
      </w:pPr>
      <w:r w:rsidRPr="00D55DD6">
        <w:rPr>
          <w:rFonts w:ascii="Georgia" w:hAnsi="Georgia"/>
        </w:rPr>
        <w:t>2)</w:t>
      </w:r>
      <w:r w:rsidR="00390D2B" w:rsidRPr="00D55DD6">
        <w:rPr>
          <w:rFonts w:ascii="Georgia" w:hAnsi="Georgia"/>
        </w:rPr>
        <w:t xml:space="preserve">  </w:t>
      </w:r>
      <w:r w:rsidR="00390D2B" w:rsidRPr="00D55DD6">
        <w:rPr>
          <w:rFonts w:ascii="Georgia" w:hAnsi="Georgia"/>
        </w:rPr>
        <w:tab/>
        <w:t>Real-time reporting is not provided by the Court Reporter. Any requests for a transcript or portions thereof should be arranged directly with the Court Reporter.</w:t>
      </w:r>
    </w:p>
    <w:p w:rsidR="00C47A16" w:rsidRPr="00D55DD6" w:rsidRDefault="00C47A16" w:rsidP="00342C6B">
      <w:pPr>
        <w:ind w:left="2160" w:hanging="720"/>
        <w:rPr>
          <w:rFonts w:ascii="Georgia" w:hAnsi="Georgia"/>
        </w:rPr>
      </w:pPr>
    </w:p>
    <w:p w:rsidR="00390D2B" w:rsidRDefault="00BF1A79" w:rsidP="005D4E82">
      <w:pPr>
        <w:spacing w:after="0" w:line="240" w:lineRule="auto"/>
        <w:ind w:left="720" w:hanging="720"/>
        <w:rPr>
          <w:rFonts w:ascii="Georgia" w:hAnsi="Georgia"/>
          <w:b/>
        </w:rPr>
      </w:pPr>
      <w:r w:rsidRPr="00D55DD6">
        <w:rPr>
          <w:rFonts w:ascii="Georgia" w:hAnsi="Georgia"/>
          <w:b/>
        </w:rPr>
        <w:t>8</w:t>
      </w:r>
      <w:r w:rsidR="00390D2B" w:rsidRPr="00D55DD6">
        <w:rPr>
          <w:rFonts w:ascii="Georgia" w:hAnsi="Georgia"/>
          <w:b/>
        </w:rPr>
        <w:t xml:space="preserve">. </w:t>
      </w:r>
      <w:r w:rsidR="00390D2B" w:rsidRPr="00D55DD6">
        <w:rPr>
          <w:rFonts w:ascii="Georgia" w:hAnsi="Georgia"/>
          <w:b/>
        </w:rPr>
        <w:tab/>
      </w:r>
      <w:r w:rsidR="00CE5A67" w:rsidRPr="00D55DD6">
        <w:rPr>
          <w:rFonts w:ascii="Georgia" w:hAnsi="Georgia"/>
          <w:b/>
        </w:rPr>
        <w:t>DECORUM</w:t>
      </w:r>
    </w:p>
    <w:p w:rsidR="00C47A16" w:rsidRPr="00D55DD6" w:rsidRDefault="00C47A16" w:rsidP="005D4E82">
      <w:pPr>
        <w:spacing w:after="0" w:line="240" w:lineRule="auto"/>
        <w:ind w:left="720" w:hanging="720"/>
        <w:rPr>
          <w:rFonts w:ascii="Georgia" w:hAnsi="Georgia"/>
          <w:b/>
        </w:rPr>
      </w:pPr>
    </w:p>
    <w:p w:rsidR="00390D2B" w:rsidRDefault="00CE5A67" w:rsidP="005D4E82">
      <w:pPr>
        <w:spacing w:after="0" w:line="240" w:lineRule="auto"/>
        <w:ind w:left="1440" w:hanging="720"/>
        <w:rPr>
          <w:rFonts w:ascii="Georgia" w:hAnsi="Georgia"/>
        </w:rPr>
      </w:pPr>
      <w:r w:rsidRPr="00D55DD6">
        <w:rPr>
          <w:rFonts w:ascii="Georgia" w:hAnsi="Georgia"/>
        </w:rPr>
        <w:t>A.</w:t>
      </w:r>
      <w:r w:rsidR="00390D2B" w:rsidRPr="00D55DD6">
        <w:rPr>
          <w:rFonts w:ascii="Georgia" w:hAnsi="Georgia"/>
        </w:rPr>
        <w:t xml:space="preserve"> </w:t>
      </w:r>
      <w:r w:rsidR="00390D2B" w:rsidRPr="00D55DD6">
        <w:rPr>
          <w:rFonts w:ascii="Georgia" w:hAnsi="Georgia"/>
        </w:rPr>
        <w:tab/>
        <w:t xml:space="preserve">Counsel and parties will comply with the Texas Disciplinary Rules of Professional Conduct, the Texas Lawyer’s Creed and the Local Rules adopted by the Southern District of Texas regarding courtroom behavior described in </w:t>
      </w:r>
      <w:r w:rsidR="00390D2B" w:rsidRPr="00A923E3">
        <w:rPr>
          <w:rFonts w:ascii="Georgia" w:hAnsi="Georgia"/>
        </w:rPr>
        <w:t>Appendix C</w:t>
      </w:r>
      <w:r w:rsidR="00390D2B" w:rsidRPr="00D55DD6">
        <w:rPr>
          <w:rFonts w:ascii="Georgia" w:hAnsi="Georgia"/>
        </w:rPr>
        <w:t xml:space="preserve">. </w:t>
      </w:r>
    </w:p>
    <w:p w:rsidR="005D4E82" w:rsidRPr="00D55DD6" w:rsidRDefault="005D4E82" w:rsidP="005D4E82">
      <w:pPr>
        <w:spacing w:after="0" w:line="240" w:lineRule="auto"/>
        <w:ind w:left="1440" w:hanging="720"/>
        <w:rPr>
          <w:rFonts w:ascii="Georgia" w:hAnsi="Georgia"/>
        </w:rPr>
      </w:pPr>
    </w:p>
    <w:p w:rsidR="00390D2B" w:rsidRPr="00D55DD6" w:rsidRDefault="00CE5A67" w:rsidP="00CE5A67">
      <w:pPr>
        <w:ind w:left="1440" w:hanging="720"/>
        <w:rPr>
          <w:rFonts w:ascii="Georgia" w:hAnsi="Georgia"/>
        </w:rPr>
      </w:pPr>
      <w:r w:rsidRPr="00D55DD6">
        <w:rPr>
          <w:rFonts w:ascii="Georgia" w:hAnsi="Georgia"/>
        </w:rPr>
        <w:t>B.</w:t>
      </w:r>
      <w:r w:rsidR="00390D2B" w:rsidRPr="00D55DD6">
        <w:rPr>
          <w:rFonts w:ascii="Georgia" w:hAnsi="Georgia"/>
        </w:rPr>
        <w:t xml:space="preserve"> </w:t>
      </w:r>
      <w:r w:rsidR="00390D2B" w:rsidRPr="00D55DD6">
        <w:rPr>
          <w:rFonts w:ascii="Georgia" w:hAnsi="Georgia"/>
        </w:rPr>
        <w:tab/>
        <w:t>No electronic devices are allowed in the courtroom. If counsel anticipates a need for any electronic item, arrangements should be made in advance with the Case Manager.</w:t>
      </w:r>
    </w:p>
    <w:p w:rsidR="00707F47" w:rsidRDefault="00707F47" w:rsidP="00BF1A79">
      <w:pPr>
        <w:ind w:left="1440" w:hanging="720"/>
        <w:rPr>
          <w:rFonts w:ascii="Georgia" w:hAnsi="Georgia"/>
        </w:rPr>
      </w:pPr>
    </w:p>
    <w:p w:rsidR="00F05A6A" w:rsidRDefault="00F05A6A" w:rsidP="00C47A16">
      <w:pPr>
        <w:rPr>
          <w:b/>
          <w:bCs/>
          <w:sz w:val="24"/>
          <w:szCs w:val="24"/>
        </w:rPr>
      </w:pPr>
      <w:r>
        <w:rPr>
          <w:rFonts w:ascii="Georgia" w:hAnsi="Georgia"/>
        </w:rPr>
        <w:br w:type="page"/>
      </w:r>
    </w:p>
    <w:p w:rsidR="00F05A6A" w:rsidRDefault="00F05A6A" w:rsidP="00F05A6A">
      <w:pPr>
        <w:numPr>
          <w:ilvl w:val="12"/>
          <w:numId w:val="0"/>
        </w:numPr>
        <w:tabs>
          <w:tab w:val="left" w:pos="721"/>
        </w:tabs>
        <w:jc w:val="center"/>
        <w:rPr>
          <w:b/>
          <w:bCs/>
          <w:sz w:val="24"/>
          <w:szCs w:val="24"/>
        </w:rPr>
      </w:pPr>
    </w:p>
    <w:p w:rsidR="00C47A16" w:rsidRDefault="00C47A16" w:rsidP="00F05A6A">
      <w:pPr>
        <w:numPr>
          <w:ilvl w:val="12"/>
          <w:numId w:val="0"/>
        </w:numPr>
        <w:tabs>
          <w:tab w:val="left" w:pos="721"/>
        </w:tabs>
        <w:jc w:val="center"/>
        <w:rPr>
          <w:b/>
          <w:bCs/>
          <w:sz w:val="24"/>
          <w:szCs w:val="24"/>
        </w:rPr>
      </w:pPr>
    </w:p>
    <w:p w:rsidR="00C47A16" w:rsidRDefault="00C47A16" w:rsidP="00F05A6A">
      <w:pPr>
        <w:numPr>
          <w:ilvl w:val="12"/>
          <w:numId w:val="0"/>
        </w:numPr>
        <w:tabs>
          <w:tab w:val="left" w:pos="721"/>
        </w:tabs>
        <w:jc w:val="center"/>
        <w:rPr>
          <w:b/>
          <w:bCs/>
          <w:sz w:val="24"/>
          <w:szCs w:val="24"/>
        </w:rPr>
      </w:pPr>
    </w:p>
    <w:p w:rsidR="00C47A16" w:rsidRDefault="00C47A16" w:rsidP="00F05A6A">
      <w:pPr>
        <w:numPr>
          <w:ilvl w:val="12"/>
          <w:numId w:val="0"/>
        </w:numPr>
        <w:tabs>
          <w:tab w:val="left" w:pos="721"/>
        </w:tabs>
        <w:jc w:val="center"/>
        <w:rPr>
          <w:b/>
          <w:bCs/>
          <w:sz w:val="24"/>
          <w:szCs w:val="24"/>
        </w:rPr>
      </w:pPr>
    </w:p>
    <w:p w:rsidR="00C47A16" w:rsidRDefault="00C47A16" w:rsidP="00F05A6A">
      <w:pPr>
        <w:numPr>
          <w:ilvl w:val="12"/>
          <w:numId w:val="0"/>
        </w:numPr>
        <w:tabs>
          <w:tab w:val="left" w:pos="721"/>
        </w:tabs>
        <w:jc w:val="center"/>
        <w:rPr>
          <w:b/>
          <w:bCs/>
          <w:sz w:val="24"/>
          <w:szCs w:val="24"/>
        </w:rPr>
      </w:pPr>
    </w:p>
    <w:p w:rsidR="00C47A16" w:rsidRDefault="00C47A16" w:rsidP="00F05A6A">
      <w:pPr>
        <w:numPr>
          <w:ilvl w:val="12"/>
          <w:numId w:val="0"/>
        </w:numPr>
        <w:tabs>
          <w:tab w:val="left" w:pos="721"/>
        </w:tabs>
        <w:jc w:val="center"/>
        <w:rPr>
          <w:b/>
          <w:bCs/>
          <w:sz w:val="24"/>
          <w:szCs w:val="24"/>
        </w:rPr>
      </w:pPr>
    </w:p>
    <w:p w:rsidR="00F05A6A" w:rsidRDefault="00F05A6A" w:rsidP="00F05A6A">
      <w:pPr>
        <w:numPr>
          <w:ilvl w:val="12"/>
          <w:numId w:val="0"/>
        </w:numPr>
        <w:tabs>
          <w:tab w:val="left" w:pos="721"/>
        </w:tabs>
        <w:jc w:val="center"/>
        <w:rPr>
          <w:b/>
          <w:bCs/>
          <w:sz w:val="24"/>
          <w:szCs w:val="24"/>
        </w:rPr>
      </w:pPr>
    </w:p>
    <w:p w:rsidR="00F05A6A" w:rsidRDefault="00F05A6A" w:rsidP="00F05A6A">
      <w:pPr>
        <w:numPr>
          <w:ilvl w:val="12"/>
          <w:numId w:val="0"/>
        </w:numPr>
        <w:tabs>
          <w:tab w:val="left" w:pos="721"/>
        </w:tabs>
        <w:jc w:val="center"/>
        <w:rPr>
          <w:b/>
          <w:bCs/>
          <w:sz w:val="44"/>
          <w:szCs w:val="44"/>
        </w:rPr>
      </w:pPr>
      <w:r>
        <w:rPr>
          <w:b/>
          <w:bCs/>
          <w:sz w:val="44"/>
          <w:szCs w:val="44"/>
        </w:rPr>
        <w:t>[APPENDICES]</w:t>
      </w:r>
    </w:p>
    <w:p w:rsidR="00F05A6A" w:rsidRDefault="00F05A6A" w:rsidP="00F05A6A">
      <w:pPr>
        <w:numPr>
          <w:ilvl w:val="12"/>
          <w:numId w:val="0"/>
        </w:numPr>
        <w:tabs>
          <w:tab w:val="left" w:pos="721"/>
        </w:tabs>
        <w:jc w:val="center"/>
        <w:rPr>
          <w:sz w:val="24"/>
          <w:szCs w:val="24"/>
        </w:rPr>
      </w:pPr>
      <w:r>
        <w:rPr>
          <w:sz w:val="24"/>
          <w:szCs w:val="24"/>
        </w:rPr>
        <w:t>______________________________________________________________________________</w:t>
      </w:r>
    </w:p>
    <w:p w:rsidR="00F05A6A" w:rsidRPr="00EC7C78" w:rsidRDefault="00F05A6A" w:rsidP="00F05A6A">
      <w:pPr>
        <w:numPr>
          <w:ilvl w:val="12"/>
          <w:numId w:val="0"/>
        </w:num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90"/>
        <w:contextualSpacing/>
        <w:jc w:val="both"/>
        <w:rPr>
          <w:rFonts w:ascii="Georgia" w:hAnsi="Georgia" w:cs="CG Times"/>
          <w:b/>
          <w:bCs/>
          <w:smallCaps/>
        </w:rPr>
      </w:pPr>
    </w:p>
    <w:p w:rsidR="00F05A6A" w:rsidRDefault="00F05A6A" w:rsidP="00BF1A79">
      <w:pPr>
        <w:ind w:left="1440" w:hanging="720"/>
        <w:rPr>
          <w:rFonts w:ascii="Georgia" w:hAnsi="Georgia"/>
        </w:rPr>
        <w:sectPr w:rsidR="00F05A6A">
          <w:pgSz w:w="12240" w:h="15840"/>
          <w:pgMar w:top="1440" w:right="1440" w:bottom="1440" w:left="1440" w:header="720" w:footer="720" w:gutter="0"/>
          <w:cols w:space="720"/>
          <w:docGrid w:linePitch="360"/>
        </w:sectPr>
      </w:pPr>
    </w:p>
    <w:tbl>
      <w:tblPr>
        <w:tblW w:w="10080" w:type="dxa"/>
        <w:tblInd w:w="120" w:type="dxa"/>
        <w:tblLayout w:type="fixed"/>
        <w:tblCellMar>
          <w:left w:w="120" w:type="dxa"/>
          <w:right w:w="120" w:type="dxa"/>
        </w:tblCellMar>
        <w:tblLook w:val="0000" w:firstRow="0" w:lastRow="0" w:firstColumn="0" w:lastColumn="0" w:noHBand="0" w:noVBand="0"/>
      </w:tblPr>
      <w:tblGrid>
        <w:gridCol w:w="840"/>
        <w:gridCol w:w="2670"/>
        <w:gridCol w:w="2250"/>
        <w:gridCol w:w="270"/>
        <w:gridCol w:w="810"/>
        <w:gridCol w:w="720"/>
        <w:gridCol w:w="900"/>
        <w:gridCol w:w="1620"/>
      </w:tblGrid>
      <w:tr w:rsidR="00BB2F14" w:rsidRPr="00BB2F14" w:rsidTr="00BB2F14">
        <w:trPr>
          <w:cantSplit/>
        </w:trPr>
        <w:tc>
          <w:tcPr>
            <w:tcW w:w="5760" w:type="dxa"/>
            <w:gridSpan w:val="3"/>
            <w:tcBorders>
              <w:top w:val="double" w:sz="9" w:space="0" w:color="000000"/>
              <w:left w:val="double" w:sz="9" w:space="0" w:color="000000"/>
              <w:bottom w:val="nil"/>
              <w:right w:val="nil"/>
            </w:tcBorders>
          </w:tcPr>
          <w:p w:rsidR="00BB2F14" w:rsidRPr="00BB2F14" w:rsidRDefault="00BB2F14" w:rsidP="00BB2F14">
            <w:pPr>
              <w:spacing w:before="144" w:line="360" w:lineRule="auto"/>
              <w:contextualSpacing/>
              <w:jc w:val="center"/>
              <w:rPr>
                <w:rFonts w:ascii="Georgia" w:hAnsi="Georgia"/>
              </w:rPr>
            </w:pPr>
            <w:r w:rsidRPr="00BB2F14">
              <w:rPr>
                <w:rFonts w:ascii="Georgia" w:hAnsi="Georgia"/>
                <w:lang w:val="en-CA"/>
              </w:rPr>
              <w:lastRenderedPageBreak/>
              <w:fldChar w:fldCharType="begin"/>
            </w:r>
            <w:r w:rsidRPr="00BB2F14">
              <w:rPr>
                <w:rFonts w:ascii="Georgia" w:hAnsi="Georgia"/>
                <w:lang w:val="en-CA"/>
              </w:rPr>
              <w:instrText xml:space="preserve"> SEQ CHAPTER \h \r 1</w:instrText>
            </w:r>
            <w:r w:rsidRPr="00BB2F14">
              <w:rPr>
                <w:rFonts w:ascii="Georgia" w:hAnsi="Georgia"/>
                <w:lang w:val="en-CA"/>
              </w:rPr>
              <w:fldChar w:fldCharType="end"/>
            </w:r>
            <w:r w:rsidRPr="00BB2F14">
              <w:rPr>
                <w:rFonts w:ascii="Georgia" w:hAnsi="Georgia" w:cs="Times Roman 12pt"/>
              </w:rPr>
              <w:t xml:space="preserve">UNITED STATES DISTRICT COURT </w:t>
            </w:r>
          </w:p>
        </w:tc>
        <w:tc>
          <w:tcPr>
            <w:tcW w:w="4320" w:type="dxa"/>
            <w:gridSpan w:val="5"/>
            <w:tcBorders>
              <w:top w:val="double" w:sz="9" w:space="0" w:color="000000"/>
              <w:left w:val="single" w:sz="6" w:space="0" w:color="000000"/>
              <w:bottom w:val="nil"/>
              <w:right w:val="double" w:sz="9" w:space="0" w:color="000000"/>
            </w:tcBorders>
          </w:tcPr>
          <w:p w:rsidR="00BB2F14" w:rsidRPr="00BB2F14" w:rsidRDefault="00BB2F14" w:rsidP="00BB2F14">
            <w:pPr>
              <w:spacing w:before="144" w:line="360" w:lineRule="auto"/>
              <w:contextualSpacing/>
              <w:rPr>
                <w:rFonts w:ascii="Georgia" w:hAnsi="Georgia"/>
              </w:rPr>
            </w:pPr>
            <w:r w:rsidRPr="00BB2F14">
              <w:rPr>
                <w:rFonts w:ascii="Georgia" w:hAnsi="Georgia" w:cs="Times Roman 12pt"/>
              </w:rPr>
              <w:t>SOUTHERN DISTRICT OF TEXAS</w:t>
            </w:r>
          </w:p>
        </w:tc>
      </w:tr>
      <w:tr w:rsidR="00BB2F14" w:rsidRPr="00BB2F14" w:rsidTr="00BB2F14">
        <w:trPr>
          <w:cantSplit/>
        </w:trPr>
        <w:tc>
          <w:tcPr>
            <w:tcW w:w="5760" w:type="dxa"/>
            <w:gridSpan w:val="3"/>
            <w:vMerge w:val="restart"/>
            <w:tcBorders>
              <w:top w:val="single" w:sz="6" w:space="0" w:color="000000"/>
              <w:left w:val="double" w:sz="9" w:space="0" w:color="000000"/>
              <w:bottom w:val="nil"/>
              <w:right w:val="nil"/>
            </w:tcBorders>
          </w:tcPr>
          <w:p w:rsidR="00C47A16" w:rsidRDefault="00C47A16" w:rsidP="00BB2F14">
            <w:pPr>
              <w:spacing w:before="144" w:line="360" w:lineRule="auto"/>
              <w:contextualSpacing/>
              <w:rPr>
                <w:rFonts w:ascii="Georgia" w:hAnsi="Georgia" w:cs="Times Roman 12pt"/>
              </w:rPr>
            </w:pPr>
          </w:p>
          <w:p w:rsidR="00BB2F14" w:rsidRPr="00BB2F14" w:rsidRDefault="00BB2F14" w:rsidP="00C47A16">
            <w:pPr>
              <w:spacing w:before="144" w:line="360" w:lineRule="auto"/>
              <w:contextualSpacing/>
              <w:rPr>
                <w:rFonts w:ascii="Georgia" w:hAnsi="Georgia" w:cs="Times Roman 12pt"/>
              </w:rPr>
            </w:pPr>
            <w:r w:rsidRPr="00BB2F14">
              <w:rPr>
                <w:rFonts w:ascii="Georgia" w:hAnsi="Georgia" w:cs="Times Roman 12pt"/>
              </w:rPr>
              <w:tab/>
            </w:r>
            <w:r w:rsidRPr="00BB2F14">
              <w:rPr>
                <w:rFonts w:ascii="Georgia" w:hAnsi="Georgia" w:cs="Times Roman 12pt"/>
              </w:rPr>
              <w:tab/>
              <w:t>United States of America</w:t>
            </w:r>
          </w:p>
          <w:p w:rsidR="00BB2F14" w:rsidRPr="00BB2F14" w:rsidRDefault="00BB2F14" w:rsidP="00BB2F14">
            <w:pPr>
              <w:spacing w:line="360" w:lineRule="auto"/>
              <w:contextualSpacing/>
              <w:jc w:val="center"/>
              <w:rPr>
                <w:rFonts w:ascii="Georgia" w:hAnsi="Georgia" w:cs="Times Roman 12pt"/>
              </w:rPr>
            </w:pPr>
            <w:r w:rsidRPr="00BB2F14">
              <w:rPr>
                <w:rFonts w:ascii="Georgia" w:hAnsi="Georgia" w:cs="Times Roman 12pt"/>
              </w:rPr>
              <w:t>v.</w:t>
            </w:r>
          </w:p>
          <w:p w:rsidR="00C47A16" w:rsidRDefault="00C47A16" w:rsidP="00BB2F14">
            <w:pPr>
              <w:spacing w:line="360" w:lineRule="auto"/>
              <w:contextualSpacing/>
              <w:jc w:val="center"/>
              <w:rPr>
                <w:rFonts w:ascii="Georgia" w:hAnsi="Georgia" w:cs="Times Roman 12pt"/>
              </w:rPr>
            </w:pPr>
          </w:p>
          <w:p w:rsidR="00BB2F14" w:rsidRPr="00BB2F14" w:rsidRDefault="00BB2F14" w:rsidP="00BB2F14">
            <w:pPr>
              <w:spacing w:line="360" w:lineRule="auto"/>
              <w:contextualSpacing/>
              <w:jc w:val="center"/>
              <w:rPr>
                <w:rFonts w:ascii="Georgia" w:hAnsi="Georgia"/>
              </w:rPr>
            </w:pPr>
            <w:r w:rsidRPr="00BB2F14">
              <w:rPr>
                <w:rFonts w:ascii="Georgia" w:hAnsi="Georgia" w:cs="Times Roman 12pt"/>
              </w:rPr>
              <w:t xml:space="preserve">                                </w:t>
            </w:r>
          </w:p>
        </w:tc>
        <w:tc>
          <w:tcPr>
            <w:tcW w:w="4320" w:type="dxa"/>
            <w:gridSpan w:val="5"/>
            <w:tcBorders>
              <w:top w:val="single" w:sz="6" w:space="0" w:color="000000"/>
              <w:left w:val="single" w:sz="6" w:space="0" w:color="000000"/>
              <w:bottom w:val="nil"/>
              <w:right w:val="double" w:sz="9" w:space="0" w:color="000000"/>
            </w:tcBorders>
          </w:tcPr>
          <w:p w:rsidR="00BB2F14" w:rsidRPr="00BB2F14" w:rsidRDefault="00BB2F14" w:rsidP="00BB2F14">
            <w:pPr>
              <w:spacing w:before="144" w:line="360" w:lineRule="auto"/>
              <w:contextualSpacing/>
              <w:rPr>
                <w:rFonts w:ascii="Georgia" w:hAnsi="Georgia"/>
              </w:rPr>
            </w:pPr>
            <w:r w:rsidRPr="00BB2F14">
              <w:rPr>
                <w:rFonts w:ascii="Georgia" w:hAnsi="Georgia" w:cs="Times Roman 12pt"/>
              </w:rPr>
              <w:t xml:space="preserve">      BROWNSVILLE DIVISION</w:t>
            </w:r>
          </w:p>
        </w:tc>
      </w:tr>
      <w:tr w:rsidR="00BB2F14" w:rsidRPr="00BB2F14" w:rsidTr="00BB2F14">
        <w:trPr>
          <w:cantSplit/>
        </w:trPr>
        <w:tc>
          <w:tcPr>
            <w:tcW w:w="5760" w:type="dxa"/>
            <w:gridSpan w:val="3"/>
            <w:vMerge/>
            <w:tcBorders>
              <w:top w:val="single" w:sz="6" w:space="0" w:color="000000"/>
              <w:left w:val="double" w:sz="9" w:space="0" w:color="000000"/>
              <w:bottom w:val="nil"/>
              <w:right w:val="nil"/>
            </w:tcBorders>
          </w:tcPr>
          <w:p w:rsidR="00BB2F14" w:rsidRPr="00BB2F14" w:rsidRDefault="00BB2F14" w:rsidP="00BB2F14">
            <w:pPr>
              <w:spacing w:before="144" w:line="360" w:lineRule="auto"/>
              <w:contextualSpacing/>
              <w:rPr>
                <w:rFonts w:ascii="Georgia" w:hAnsi="Georgia"/>
              </w:rPr>
            </w:pPr>
          </w:p>
        </w:tc>
        <w:tc>
          <w:tcPr>
            <w:tcW w:w="4320" w:type="dxa"/>
            <w:gridSpan w:val="5"/>
            <w:tcBorders>
              <w:top w:val="single" w:sz="6" w:space="0" w:color="000000"/>
              <w:left w:val="single" w:sz="6" w:space="0" w:color="000000"/>
              <w:bottom w:val="nil"/>
              <w:right w:val="double" w:sz="9" w:space="0" w:color="000000"/>
            </w:tcBorders>
          </w:tcPr>
          <w:p w:rsidR="00BB2F14" w:rsidRPr="00BB2F14" w:rsidRDefault="00BB2F14" w:rsidP="00BB2F14">
            <w:pPr>
              <w:spacing w:before="144" w:line="360" w:lineRule="auto"/>
              <w:contextualSpacing/>
              <w:rPr>
                <w:rFonts w:ascii="Georgia" w:hAnsi="Georgia"/>
              </w:rPr>
            </w:pPr>
            <w:r w:rsidRPr="00BB2F14">
              <w:rPr>
                <w:rFonts w:ascii="Georgia" w:hAnsi="Georgia" w:cs="Times Roman 12pt"/>
              </w:rPr>
              <w:t>Criminal No.  B-</w:t>
            </w:r>
          </w:p>
        </w:tc>
      </w:tr>
      <w:tr w:rsidR="00BB2F14" w:rsidRPr="00BB2F14" w:rsidTr="00BB2F14">
        <w:trPr>
          <w:cantSplit/>
        </w:trPr>
        <w:tc>
          <w:tcPr>
            <w:tcW w:w="5760" w:type="dxa"/>
            <w:gridSpan w:val="3"/>
            <w:vMerge/>
            <w:tcBorders>
              <w:top w:val="single" w:sz="6" w:space="0" w:color="000000"/>
              <w:left w:val="double" w:sz="9" w:space="0" w:color="000000"/>
              <w:bottom w:val="nil"/>
              <w:right w:val="nil"/>
            </w:tcBorders>
          </w:tcPr>
          <w:p w:rsidR="00BB2F14" w:rsidRPr="00BB2F14" w:rsidRDefault="00BB2F14" w:rsidP="00BB2F14">
            <w:pPr>
              <w:spacing w:before="144" w:line="360" w:lineRule="auto"/>
              <w:contextualSpacing/>
              <w:rPr>
                <w:rFonts w:ascii="Georgia" w:hAnsi="Georgia"/>
              </w:rPr>
            </w:pPr>
          </w:p>
        </w:tc>
        <w:tc>
          <w:tcPr>
            <w:tcW w:w="4320" w:type="dxa"/>
            <w:gridSpan w:val="5"/>
            <w:tcBorders>
              <w:top w:val="single" w:sz="6" w:space="0" w:color="000000"/>
              <w:left w:val="single" w:sz="6" w:space="0" w:color="000000"/>
              <w:bottom w:val="nil"/>
              <w:right w:val="double" w:sz="9" w:space="0" w:color="000000"/>
            </w:tcBorders>
          </w:tcPr>
          <w:p w:rsidR="00BB2F14" w:rsidRDefault="00BB2F14" w:rsidP="00BB2F14">
            <w:pPr>
              <w:spacing w:before="144" w:line="360" w:lineRule="auto"/>
              <w:contextualSpacing/>
              <w:jc w:val="center"/>
              <w:rPr>
                <w:rFonts w:ascii="Georgia" w:hAnsi="Georgia"/>
              </w:rPr>
            </w:pPr>
          </w:p>
          <w:p w:rsidR="00BB2F14" w:rsidRPr="00BB2F14" w:rsidRDefault="00BB2F14" w:rsidP="00BB2F14">
            <w:pPr>
              <w:spacing w:before="144" w:line="360" w:lineRule="auto"/>
              <w:contextualSpacing/>
              <w:jc w:val="center"/>
              <w:rPr>
                <w:rFonts w:ascii="Georgia" w:hAnsi="Georgia"/>
              </w:rPr>
            </w:pPr>
            <w:r w:rsidRPr="00BB2F14">
              <w:rPr>
                <w:rFonts w:ascii="Georgia" w:hAnsi="Georgia"/>
              </w:rPr>
              <w:t>EXHIBIT  LIST</w:t>
            </w:r>
          </w:p>
        </w:tc>
      </w:tr>
      <w:tr w:rsidR="00BB2F14" w:rsidRPr="00BB2F14" w:rsidTr="00BB2F14">
        <w:trPr>
          <w:cantSplit/>
        </w:trPr>
        <w:tc>
          <w:tcPr>
            <w:tcW w:w="5760" w:type="dxa"/>
            <w:gridSpan w:val="3"/>
            <w:tcBorders>
              <w:top w:val="single" w:sz="6" w:space="0" w:color="000000"/>
              <w:left w:val="double" w:sz="9" w:space="0" w:color="000000"/>
              <w:bottom w:val="nil"/>
              <w:right w:val="nil"/>
            </w:tcBorders>
          </w:tcPr>
          <w:p w:rsidR="00BB2F14" w:rsidRPr="00BB2F14" w:rsidRDefault="00BB2F14" w:rsidP="00BB2F14">
            <w:pPr>
              <w:spacing w:before="144" w:line="240" w:lineRule="auto"/>
              <w:contextualSpacing/>
              <w:rPr>
                <w:rFonts w:ascii="Georgia" w:hAnsi="Georgia" w:cs="Times Roman 12pt"/>
              </w:rPr>
            </w:pPr>
            <w:r w:rsidRPr="00BB2F14">
              <w:rPr>
                <w:rFonts w:ascii="Georgia" w:hAnsi="Georgia" w:cs="Times Roman 12pt"/>
              </w:rPr>
              <w:t>List of:</w:t>
            </w:r>
          </w:p>
          <w:p w:rsidR="00BB2F14" w:rsidRPr="00BB2F14" w:rsidRDefault="00BB2F14" w:rsidP="00BB2F14">
            <w:pPr>
              <w:spacing w:line="240" w:lineRule="auto"/>
              <w:contextualSpacing/>
              <w:rPr>
                <w:rFonts w:ascii="Georgia" w:hAnsi="Georgia"/>
              </w:rPr>
            </w:pPr>
            <w:r w:rsidRPr="00BB2F14">
              <w:rPr>
                <w:rFonts w:ascii="Georgia" w:hAnsi="Georgia" w:cs="Times Roman 12pt"/>
              </w:rPr>
              <w:t>Type of Hearing:</w:t>
            </w:r>
          </w:p>
        </w:tc>
        <w:tc>
          <w:tcPr>
            <w:tcW w:w="4320" w:type="dxa"/>
            <w:gridSpan w:val="5"/>
            <w:tcBorders>
              <w:top w:val="single" w:sz="6" w:space="0" w:color="000000"/>
              <w:left w:val="single" w:sz="6" w:space="0" w:color="000000"/>
              <w:bottom w:val="nil"/>
              <w:right w:val="double" w:sz="9" w:space="0" w:color="000000"/>
            </w:tcBorders>
          </w:tcPr>
          <w:p w:rsidR="00BB2F14" w:rsidRDefault="00BB2F14" w:rsidP="00BB2F14">
            <w:pPr>
              <w:spacing w:before="144" w:line="240" w:lineRule="auto"/>
              <w:contextualSpacing/>
              <w:rPr>
                <w:rFonts w:ascii="Georgia" w:hAnsi="Georgia" w:cs="Times Roman 12pt"/>
              </w:rPr>
            </w:pPr>
          </w:p>
          <w:p w:rsidR="00BB2F14" w:rsidRDefault="00BB2F14" w:rsidP="00BB2F14">
            <w:pPr>
              <w:spacing w:before="144" w:line="240" w:lineRule="auto"/>
              <w:contextualSpacing/>
              <w:rPr>
                <w:rFonts w:ascii="Georgia" w:hAnsi="Georgia" w:cs="Times Roman 12pt"/>
              </w:rPr>
            </w:pPr>
            <w:r w:rsidRPr="00BB2F14">
              <w:rPr>
                <w:rFonts w:ascii="Georgia" w:hAnsi="Georgia" w:cs="Times Roman 12pt"/>
              </w:rPr>
              <w:t xml:space="preserve">AUSA: </w:t>
            </w:r>
          </w:p>
          <w:p w:rsidR="00BB2F14" w:rsidRPr="00BB2F14" w:rsidRDefault="00BB2F14" w:rsidP="00BB2F14">
            <w:pPr>
              <w:spacing w:before="144" w:line="240" w:lineRule="auto"/>
              <w:contextualSpacing/>
              <w:rPr>
                <w:rFonts w:ascii="Georgia" w:hAnsi="Georgia"/>
              </w:rPr>
            </w:pPr>
            <w:r w:rsidRPr="00BB2F14">
              <w:rPr>
                <w:rFonts w:ascii="Georgia" w:hAnsi="Georgia" w:cs="Times Roman 12pt"/>
              </w:rPr>
              <w:t xml:space="preserve">                     </w:t>
            </w:r>
          </w:p>
        </w:tc>
      </w:tr>
      <w:tr w:rsidR="00BB2F14" w:rsidRPr="00BB2F14" w:rsidTr="00BB2F14">
        <w:trPr>
          <w:cantSplit/>
        </w:trPr>
        <w:tc>
          <w:tcPr>
            <w:tcW w:w="3510" w:type="dxa"/>
            <w:gridSpan w:val="2"/>
            <w:tcBorders>
              <w:top w:val="single" w:sz="6" w:space="0" w:color="000000"/>
              <w:left w:val="double" w:sz="9" w:space="0" w:color="000000"/>
              <w:bottom w:val="double" w:sz="9" w:space="0" w:color="000000"/>
              <w:right w:val="nil"/>
            </w:tcBorders>
          </w:tcPr>
          <w:p w:rsidR="00BB2F14" w:rsidRPr="00BB2F14" w:rsidRDefault="00BB2F14" w:rsidP="00BB2F14">
            <w:pPr>
              <w:spacing w:before="144" w:line="240" w:lineRule="auto"/>
              <w:contextualSpacing/>
              <w:rPr>
                <w:rFonts w:ascii="Georgia" w:hAnsi="Georgia" w:cs="Times Roman 12pt"/>
              </w:rPr>
            </w:pPr>
            <w:r w:rsidRPr="00BB2F14">
              <w:rPr>
                <w:rFonts w:ascii="Georgia" w:hAnsi="Georgia" w:cs="Times Roman 12pt"/>
              </w:rPr>
              <w:t>Judge:</w:t>
            </w:r>
          </w:p>
          <w:p w:rsidR="00BB2F14" w:rsidRPr="00BB2F14" w:rsidRDefault="00835DE6" w:rsidP="00ED0E48">
            <w:pPr>
              <w:spacing w:line="240" w:lineRule="auto"/>
              <w:contextualSpacing/>
              <w:rPr>
                <w:rFonts w:ascii="Georgia" w:hAnsi="Georgia"/>
              </w:rPr>
            </w:pPr>
            <w:r>
              <w:rPr>
                <w:rFonts w:ascii="Georgia" w:hAnsi="Georgia" w:cs="Times Roman 12pt"/>
                <w:smallCaps/>
              </w:rPr>
              <w:t>Fe</w:t>
            </w:r>
            <w:r w:rsidR="00ED0E48">
              <w:rPr>
                <w:rFonts w:ascii="Georgia" w:hAnsi="Georgia" w:cs="Times Roman 12pt"/>
                <w:smallCaps/>
              </w:rPr>
              <w:t>r</w:t>
            </w:r>
            <w:r>
              <w:rPr>
                <w:rFonts w:ascii="Georgia" w:hAnsi="Georgia" w:cs="Times Roman 12pt"/>
                <w:smallCaps/>
              </w:rPr>
              <w:t xml:space="preserve">nando </w:t>
            </w:r>
            <w:r w:rsidR="00A6300D">
              <w:rPr>
                <w:rFonts w:ascii="Georgia" w:hAnsi="Georgia" w:cs="Times Roman 12pt"/>
                <w:smallCaps/>
              </w:rPr>
              <w:t>R</w:t>
            </w:r>
            <w:r>
              <w:rPr>
                <w:rFonts w:ascii="Georgia" w:hAnsi="Georgia" w:cs="Times Roman 12pt"/>
                <w:smallCaps/>
              </w:rPr>
              <w:t xml:space="preserve">odriguez, </w:t>
            </w:r>
            <w:proofErr w:type="spellStart"/>
            <w:r>
              <w:rPr>
                <w:rFonts w:ascii="Georgia" w:hAnsi="Georgia" w:cs="Times Roman 12pt"/>
                <w:smallCaps/>
              </w:rPr>
              <w:t>jr.</w:t>
            </w:r>
            <w:proofErr w:type="spellEnd"/>
            <w:r w:rsidR="00BB2F14" w:rsidRPr="00BB2F14">
              <w:rPr>
                <w:rFonts w:ascii="Georgia" w:hAnsi="Georgia" w:cs="Times Roman 12pt"/>
              </w:rPr>
              <w:t xml:space="preserve">    </w:t>
            </w:r>
          </w:p>
        </w:tc>
        <w:tc>
          <w:tcPr>
            <w:tcW w:w="2250" w:type="dxa"/>
            <w:tcBorders>
              <w:top w:val="single" w:sz="6" w:space="0" w:color="000000"/>
              <w:left w:val="single" w:sz="6" w:space="0" w:color="000000"/>
              <w:bottom w:val="double" w:sz="9" w:space="0" w:color="000000"/>
              <w:right w:val="nil"/>
            </w:tcBorders>
          </w:tcPr>
          <w:p w:rsidR="00BB2F14" w:rsidRPr="00BB2F14" w:rsidRDefault="00BB2F14" w:rsidP="00BB2F14">
            <w:pPr>
              <w:spacing w:before="144" w:line="240" w:lineRule="auto"/>
              <w:contextualSpacing/>
              <w:rPr>
                <w:rFonts w:ascii="Georgia" w:hAnsi="Georgia" w:cs="Times Roman 12pt"/>
              </w:rPr>
            </w:pPr>
            <w:r w:rsidRPr="00BB2F14">
              <w:rPr>
                <w:rFonts w:ascii="Georgia" w:hAnsi="Georgia" w:cs="Times Roman 12pt"/>
              </w:rPr>
              <w:t>Clerk:</w:t>
            </w:r>
          </w:p>
          <w:p w:rsidR="00BB2F14" w:rsidRPr="00BB2F14" w:rsidRDefault="00A6300D" w:rsidP="00835DE6">
            <w:pPr>
              <w:spacing w:line="240" w:lineRule="auto"/>
              <w:contextualSpacing/>
              <w:rPr>
                <w:rFonts w:ascii="Georgia" w:hAnsi="Georgia"/>
              </w:rPr>
            </w:pPr>
            <w:proofErr w:type="spellStart"/>
            <w:r>
              <w:rPr>
                <w:rFonts w:ascii="Georgia" w:hAnsi="Georgia" w:cs="Times Roman 12pt"/>
                <w:smallCaps/>
              </w:rPr>
              <w:t>B</w:t>
            </w:r>
            <w:r w:rsidR="00835DE6">
              <w:rPr>
                <w:rFonts w:ascii="Georgia" w:hAnsi="Georgia" w:cs="Times Roman 12pt"/>
                <w:smallCaps/>
              </w:rPr>
              <w:t>alvina</w:t>
            </w:r>
            <w:proofErr w:type="spellEnd"/>
            <w:r w:rsidR="00835DE6">
              <w:rPr>
                <w:rFonts w:ascii="Georgia" w:hAnsi="Georgia" w:cs="Times Roman 12pt"/>
                <w:smallCaps/>
              </w:rPr>
              <w:t xml:space="preserve"> </w:t>
            </w:r>
            <w:r>
              <w:rPr>
                <w:rFonts w:ascii="Georgia" w:hAnsi="Georgia" w:cs="Times Roman 12pt"/>
                <w:smallCaps/>
              </w:rPr>
              <w:t>Espinoza</w:t>
            </w:r>
          </w:p>
        </w:tc>
        <w:tc>
          <w:tcPr>
            <w:tcW w:w="4320" w:type="dxa"/>
            <w:gridSpan w:val="5"/>
            <w:tcBorders>
              <w:top w:val="single" w:sz="6" w:space="0" w:color="000000"/>
              <w:left w:val="single" w:sz="6" w:space="0" w:color="000000"/>
              <w:bottom w:val="double" w:sz="9" w:space="0" w:color="000000"/>
              <w:right w:val="double" w:sz="9" w:space="0" w:color="000000"/>
            </w:tcBorders>
          </w:tcPr>
          <w:p w:rsidR="00BB2F14" w:rsidRDefault="00BB2F14" w:rsidP="00BB2F14">
            <w:pPr>
              <w:spacing w:before="144" w:line="240" w:lineRule="auto"/>
              <w:contextualSpacing/>
              <w:rPr>
                <w:rFonts w:ascii="Georgia" w:hAnsi="Georgia" w:cs="Times Roman 12pt"/>
              </w:rPr>
            </w:pPr>
            <w:r w:rsidRPr="00BB2F14">
              <w:rPr>
                <w:rFonts w:ascii="Georgia" w:hAnsi="Georgia" w:cs="Times Roman 12pt"/>
              </w:rPr>
              <w:t>Reporter:</w:t>
            </w:r>
          </w:p>
          <w:p w:rsidR="00835DE6" w:rsidRPr="00835DE6" w:rsidRDefault="00835DE6" w:rsidP="00835DE6">
            <w:pPr>
              <w:spacing w:before="144" w:line="240" w:lineRule="auto"/>
              <w:contextualSpacing/>
              <w:rPr>
                <w:rFonts w:ascii="Georgia" w:hAnsi="Georgia" w:cs="Times Roman 12pt"/>
                <w:smallCaps/>
              </w:rPr>
            </w:pPr>
            <w:r>
              <w:rPr>
                <w:rFonts w:ascii="Georgia" w:hAnsi="Georgia" w:cs="Times Roman 12pt"/>
                <w:smallCaps/>
              </w:rPr>
              <w:t>Sheila Perales</w:t>
            </w:r>
          </w:p>
        </w:tc>
      </w:tr>
      <w:tr w:rsidR="00BB2F14" w:rsidRPr="00BB2F14" w:rsidTr="00BB2F14">
        <w:trPr>
          <w:cantSplit/>
          <w:tblHeader/>
        </w:trPr>
        <w:tc>
          <w:tcPr>
            <w:tcW w:w="840" w:type="dxa"/>
            <w:tcBorders>
              <w:top w:val="double" w:sz="9" w:space="0" w:color="000000"/>
              <w:left w:val="double" w:sz="9" w:space="0" w:color="000000"/>
              <w:bottom w:val="double" w:sz="9" w:space="0" w:color="000000"/>
              <w:right w:val="nil"/>
            </w:tcBorders>
          </w:tcPr>
          <w:p w:rsidR="00BB2F14" w:rsidRPr="00BB2F14" w:rsidRDefault="00BB2F14" w:rsidP="00BB2F14">
            <w:pPr>
              <w:spacing w:before="144" w:after="10" w:line="360" w:lineRule="auto"/>
              <w:contextualSpacing/>
              <w:rPr>
                <w:rFonts w:ascii="Georgia" w:hAnsi="Georgia"/>
              </w:rPr>
            </w:pPr>
            <w:r w:rsidRPr="00BB2F14">
              <w:rPr>
                <w:rFonts w:ascii="Georgia" w:hAnsi="Georgia" w:cs="Times Roman 12pt"/>
              </w:rPr>
              <w:t>No.</w:t>
            </w:r>
          </w:p>
        </w:tc>
        <w:tc>
          <w:tcPr>
            <w:tcW w:w="5190" w:type="dxa"/>
            <w:gridSpan w:val="3"/>
            <w:tcBorders>
              <w:top w:val="double" w:sz="9" w:space="0" w:color="000000"/>
              <w:left w:val="single" w:sz="6" w:space="0" w:color="000000"/>
              <w:bottom w:val="double" w:sz="9" w:space="0" w:color="000000"/>
              <w:right w:val="double" w:sz="9" w:space="0" w:color="000000"/>
            </w:tcBorders>
          </w:tcPr>
          <w:p w:rsidR="00BB2F14" w:rsidRPr="00BB2F14" w:rsidRDefault="00BB2F14" w:rsidP="00BB2F14">
            <w:pPr>
              <w:spacing w:before="144" w:after="10" w:line="360" w:lineRule="auto"/>
              <w:contextualSpacing/>
              <w:jc w:val="center"/>
              <w:rPr>
                <w:rFonts w:ascii="Georgia" w:hAnsi="Georgia"/>
              </w:rPr>
            </w:pPr>
            <w:r w:rsidRPr="00BB2F14">
              <w:rPr>
                <w:rFonts w:ascii="Georgia" w:hAnsi="Georgia" w:cs="Times Roman 12pt"/>
              </w:rPr>
              <w:t>Description</w:t>
            </w:r>
          </w:p>
        </w:tc>
        <w:tc>
          <w:tcPr>
            <w:tcW w:w="810" w:type="dxa"/>
            <w:tcBorders>
              <w:top w:val="double" w:sz="9" w:space="0" w:color="000000"/>
              <w:left w:val="single" w:sz="6" w:space="0" w:color="000000"/>
              <w:bottom w:val="double" w:sz="9" w:space="0" w:color="000000"/>
              <w:right w:val="double" w:sz="9" w:space="0" w:color="000000"/>
            </w:tcBorders>
          </w:tcPr>
          <w:p w:rsidR="00BB2F14" w:rsidRPr="00BB2F14" w:rsidRDefault="00BB2F14" w:rsidP="00BB2F14">
            <w:pPr>
              <w:spacing w:before="144" w:after="10" w:line="360" w:lineRule="auto"/>
              <w:contextualSpacing/>
              <w:rPr>
                <w:rFonts w:ascii="Georgia" w:hAnsi="Georgia"/>
              </w:rPr>
            </w:pPr>
            <w:r w:rsidRPr="00BB2F14">
              <w:rPr>
                <w:rFonts w:ascii="Georgia" w:hAnsi="Georgia" w:cs="Times Roman 12pt"/>
              </w:rPr>
              <w:t>Ofr</w:t>
            </w:r>
          </w:p>
        </w:tc>
        <w:tc>
          <w:tcPr>
            <w:tcW w:w="720" w:type="dxa"/>
            <w:tcBorders>
              <w:top w:val="double" w:sz="9" w:space="0" w:color="000000"/>
              <w:left w:val="single" w:sz="6" w:space="0" w:color="000000"/>
              <w:bottom w:val="double" w:sz="9" w:space="0" w:color="000000"/>
              <w:right w:val="double" w:sz="9" w:space="0" w:color="000000"/>
            </w:tcBorders>
          </w:tcPr>
          <w:p w:rsidR="00BB2F14" w:rsidRPr="00BB2F14" w:rsidRDefault="00BB2F14" w:rsidP="00BB2F14">
            <w:pPr>
              <w:spacing w:before="144" w:after="10" w:line="360" w:lineRule="auto"/>
              <w:contextualSpacing/>
              <w:rPr>
                <w:rFonts w:ascii="Georgia" w:hAnsi="Georgia"/>
              </w:rPr>
            </w:pPr>
            <w:r w:rsidRPr="00BB2F14">
              <w:rPr>
                <w:rFonts w:ascii="Georgia" w:hAnsi="Georgia" w:cs="Times Roman 12pt"/>
              </w:rPr>
              <w:t>Obj</w:t>
            </w:r>
          </w:p>
        </w:tc>
        <w:tc>
          <w:tcPr>
            <w:tcW w:w="900" w:type="dxa"/>
            <w:tcBorders>
              <w:top w:val="double" w:sz="9" w:space="0" w:color="000000"/>
              <w:left w:val="single" w:sz="6" w:space="0" w:color="000000"/>
              <w:bottom w:val="double" w:sz="9" w:space="0" w:color="000000"/>
              <w:right w:val="double" w:sz="9" w:space="0" w:color="000000"/>
            </w:tcBorders>
          </w:tcPr>
          <w:p w:rsidR="00BB2F14" w:rsidRPr="00BB2F14" w:rsidRDefault="00BB2F14" w:rsidP="00BB2F14">
            <w:pPr>
              <w:spacing w:before="144" w:after="10" w:line="360" w:lineRule="auto"/>
              <w:contextualSpacing/>
              <w:rPr>
                <w:rFonts w:ascii="Georgia" w:hAnsi="Georgia"/>
              </w:rPr>
            </w:pPr>
            <w:r w:rsidRPr="00BB2F14">
              <w:rPr>
                <w:rFonts w:ascii="Georgia" w:hAnsi="Georgia" w:cs="Times Roman 12pt"/>
              </w:rPr>
              <w:t xml:space="preserve">Adm </w:t>
            </w:r>
          </w:p>
        </w:tc>
        <w:tc>
          <w:tcPr>
            <w:tcW w:w="1620" w:type="dxa"/>
            <w:tcBorders>
              <w:top w:val="double" w:sz="9" w:space="0" w:color="000000"/>
              <w:left w:val="single" w:sz="6" w:space="0" w:color="000000"/>
              <w:bottom w:val="double" w:sz="9" w:space="0" w:color="000000"/>
              <w:right w:val="double" w:sz="9" w:space="0" w:color="000000"/>
            </w:tcBorders>
          </w:tcPr>
          <w:p w:rsidR="00BB2F14" w:rsidRPr="00BB2F14" w:rsidRDefault="00BB2F14" w:rsidP="00BB2F14">
            <w:pPr>
              <w:spacing w:before="144" w:after="10" w:line="360" w:lineRule="auto"/>
              <w:contextualSpacing/>
              <w:rPr>
                <w:rFonts w:ascii="Georgia" w:hAnsi="Georgia"/>
              </w:rPr>
            </w:pPr>
            <w:r w:rsidRPr="00BB2F14">
              <w:rPr>
                <w:rFonts w:ascii="Georgia" w:hAnsi="Georgia" w:cs="Times Roman 12pt"/>
              </w:rPr>
              <w:t xml:space="preserve">       Date</w:t>
            </w:r>
          </w:p>
        </w:tc>
      </w:tr>
      <w:tr w:rsidR="00BB2F14" w:rsidRPr="00BB2F14" w:rsidTr="00BB2F14">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10" w:line="360" w:lineRule="auto"/>
              <w:contextualSpacing/>
              <w:rPr>
                <w:rFonts w:ascii="Georgia" w:hAnsi="Georgia"/>
              </w:rPr>
            </w:pPr>
            <w:r w:rsidRPr="00BB2F14">
              <w:rPr>
                <w:rFonts w:ascii="Georgia" w:hAnsi="Georgia" w:cs="Times Roman 12pt"/>
              </w:rPr>
              <w:t>1.</w:t>
            </w:r>
          </w:p>
        </w:tc>
        <w:tc>
          <w:tcPr>
            <w:tcW w:w="5190" w:type="dxa"/>
            <w:gridSpan w:val="3"/>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r>
      <w:tr w:rsidR="00BB2F14" w:rsidRPr="00BB2F14" w:rsidTr="00BB2F14">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10" w:line="360" w:lineRule="auto"/>
              <w:contextualSpacing/>
              <w:rPr>
                <w:rFonts w:ascii="Georgia" w:hAnsi="Georgia"/>
              </w:rPr>
            </w:pPr>
            <w:r w:rsidRPr="00BB2F14">
              <w:rPr>
                <w:rFonts w:ascii="Georgia" w:hAnsi="Georgia" w:cs="Times Roman 12pt"/>
              </w:rPr>
              <w:t>2.</w:t>
            </w:r>
          </w:p>
        </w:tc>
        <w:tc>
          <w:tcPr>
            <w:tcW w:w="5190" w:type="dxa"/>
            <w:gridSpan w:val="3"/>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r>
      <w:tr w:rsidR="00BB2F14" w:rsidRPr="00BB2F14" w:rsidTr="00BB2F14">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10" w:line="360" w:lineRule="auto"/>
              <w:contextualSpacing/>
              <w:rPr>
                <w:rFonts w:ascii="Georgia" w:hAnsi="Georgia"/>
              </w:rPr>
            </w:pPr>
            <w:r w:rsidRPr="00BB2F14">
              <w:rPr>
                <w:rFonts w:ascii="Georgia" w:hAnsi="Georgia" w:cs="Times Roman 12pt"/>
              </w:rPr>
              <w:t>3.</w:t>
            </w:r>
          </w:p>
        </w:tc>
        <w:tc>
          <w:tcPr>
            <w:tcW w:w="5190" w:type="dxa"/>
            <w:gridSpan w:val="3"/>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r>
      <w:tr w:rsidR="00BB2F14" w:rsidRPr="00BB2F14" w:rsidTr="00BB2F14">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10" w:line="360" w:lineRule="auto"/>
              <w:contextualSpacing/>
              <w:rPr>
                <w:rFonts w:ascii="Georgia" w:hAnsi="Georgia"/>
              </w:rPr>
            </w:pPr>
            <w:r w:rsidRPr="00BB2F14">
              <w:rPr>
                <w:rFonts w:ascii="Georgia" w:hAnsi="Georgia" w:cs="Times Roman 12pt"/>
              </w:rPr>
              <w:t>4.</w:t>
            </w:r>
          </w:p>
        </w:tc>
        <w:tc>
          <w:tcPr>
            <w:tcW w:w="5190" w:type="dxa"/>
            <w:gridSpan w:val="3"/>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r>
      <w:tr w:rsidR="00BB2F14" w:rsidRPr="00BB2F14" w:rsidTr="00BB2F14">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10" w:line="360" w:lineRule="auto"/>
              <w:contextualSpacing/>
              <w:rPr>
                <w:rFonts w:ascii="Georgia" w:hAnsi="Georgia"/>
              </w:rPr>
            </w:pPr>
            <w:r w:rsidRPr="00BB2F14">
              <w:rPr>
                <w:rFonts w:ascii="Georgia" w:hAnsi="Georgia" w:cs="Times Roman 12pt"/>
              </w:rPr>
              <w:t>5.</w:t>
            </w:r>
          </w:p>
        </w:tc>
        <w:tc>
          <w:tcPr>
            <w:tcW w:w="5190" w:type="dxa"/>
            <w:gridSpan w:val="3"/>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r>
      <w:tr w:rsidR="00BB2F14" w:rsidRPr="00BB2F14" w:rsidTr="00BB2F14">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10" w:line="360" w:lineRule="auto"/>
              <w:contextualSpacing/>
              <w:rPr>
                <w:rFonts w:ascii="Georgia" w:hAnsi="Georgia"/>
              </w:rPr>
            </w:pPr>
            <w:r w:rsidRPr="00BB2F14">
              <w:rPr>
                <w:rFonts w:ascii="Georgia" w:hAnsi="Georgia" w:cs="Times Roman 12pt"/>
              </w:rPr>
              <w:t>6.</w:t>
            </w:r>
          </w:p>
        </w:tc>
        <w:tc>
          <w:tcPr>
            <w:tcW w:w="5190" w:type="dxa"/>
            <w:gridSpan w:val="3"/>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r>
      <w:tr w:rsidR="00BB2F14" w:rsidRPr="00BB2F14" w:rsidTr="00BB2F14">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10" w:line="360" w:lineRule="auto"/>
              <w:contextualSpacing/>
              <w:rPr>
                <w:rFonts w:ascii="Georgia" w:hAnsi="Georgia"/>
              </w:rPr>
            </w:pPr>
            <w:r w:rsidRPr="00BB2F14">
              <w:rPr>
                <w:rFonts w:ascii="Georgia" w:hAnsi="Georgia" w:cs="Times Roman 12pt"/>
              </w:rPr>
              <w:t>7.</w:t>
            </w:r>
          </w:p>
        </w:tc>
        <w:tc>
          <w:tcPr>
            <w:tcW w:w="5190" w:type="dxa"/>
            <w:gridSpan w:val="3"/>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r>
      <w:tr w:rsidR="00BB2F14" w:rsidRPr="00BB2F14" w:rsidTr="00BB2F14">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10" w:line="360" w:lineRule="auto"/>
              <w:contextualSpacing/>
              <w:rPr>
                <w:rFonts w:ascii="Georgia" w:hAnsi="Georgia"/>
              </w:rPr>
            </w:pPr>
            <w:r w:rsidRPr="00BB2F14">
              <w:rPr>
                <w:rFonts w:ascii="Georgia" w:hAnsi="Georgia" w:cs="Times Roman 12pt"/>
              </w:rPr>
              <w:t>8.</w:t>
            </w:r>
          </w:p>
        </w:tc>
        <w:tc>
          <w:tcPr>
            <w:tcW w:w="5190" w:type="dxa"/>
            <w:gridSpan w:val="3"/>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r>
      <w:tr w:rsidR="00BB2F14" w:rsidRPr="00BB2F14" w:rsidTr="00BB2F14">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10" w:line="360" w:lineRule="auto"/>
              <w:contextualSpacing/>
              <w:rPr>
                <w:rFonts w:ascii="Georgia" w:hAnsi="Georgia"/>
              </w:rPr>
            </w:pPr>
            <w:r w:rsidRPr="00BB2F14">
              <w:rPr>
                <w:rFonts w:ascii="Georgia" w:hAnsi="Georgia" w:cs="Times Roman 12pt"/>
              </w:rPr>
              <w:t>9.</w:t>
            </w:r>
          </w:p>
        </w:tc>
        <w:tc>
          <w:tcPr>
            <w:tcW w:w="5190" w:type="dxa"/>
            <w:gridSpan w:val="3"/>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r>
      <w:tr w:rsidR="00BB2F14" w:rsidRPr="00BB2F14" w:rsidTr="00BB2F14">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10" w:line="360" w:lineRule="auto"/>
              <w:contextualSpacing/>
              <w:rPr>
                <w:rFonts w:ascii="Georgia" w:hAnsi="Georgia"/>
              </w:rPr>
            </w:pPr>
            <w:r w:rsidRPr="00BB2F14">
              <w:rPr>
                <w:rFonts w:ascii="Georgia" w:hAnsi="Georgia" w:cs="Times Roman 12pt"/>
              </w:rPr>
              <w:t>10.</w:t>
            </w:r>
          </w:p>
        </w:tc>
        <w:tc>
          <w:tcPr>
            <w:tcW w:w="5190" w:type="dxa"/>
            <w:gridSpan w:val="3"/>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r>
      <w:tr w:rsidR="00BB2F14" w:rsidRPr="00BB2F14" w:rsidTr="00BB2F14">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10" w:line="360" w:lineRule="auto"/>
              <w:contextualSpacing/>
              <w:rPr>
                <w:rFonts w:ascii="Georgia" w:hAnsi="Georgia"/>
              </w:rPr>
            </w:pPr>
            <w:r w:rsidRPr="00BB2F14">
              <w:rPr>
                <w:rFonts w:ascii="Georgia" w:hAnsi="Georgia" w:cs="Times Roman 12pt"/>
              </w:rPr>
              <w:t>11.</w:t>
            </w:r>
          </w:p>
        </w:tc>
        <w:tc>
          <w:tcPr>
            <w:tcW w:w="5190" w:type="dxa"/>
            <w:gridSpan w:val="3"/>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r>
      <w:tr w:rsidR="00BB2F14" w:rsidRPr="00BB2F14" w:rsidTr="00BB2F14">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10" w:line="360" w:lineRule="auto"/>
              <w:contextualSpacing/>
              <w:rPr>
                <w:rFonts w:ascii="Georgia" w:hAnsi="Georgia"/>
              </w:rPr>
            </w:pPr>
            <w:r w:rsidRPr="00BB2F14">
              <w:rPr>
                <w:rFonts w:ascii="Georgia" w:hAnsi="Georgia" w:cs="Times Roman 12pt"/>
              </w:rPr>
              <w:t>12.</w:t>
            </w:r>
          </w:p>
        </w:tc>
        <w:tc>
          <w:tcPr>
            <w:tcW w:w="5190" w:type="dxa"/>
            <w:gridSpan w:val="3"/>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r>
      <w:tr w:rsidR="00BB2F14" w:rsidRPr="00BB2F14" w:rsidTr="00BB2F14">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10" w:line="360" w:lineRule="auto"/>
              <w:contextualSpacing/>
              <w:rPr>
                <w:rFonts w:ascii="Georgia" w:hAnsi="Georgia"/>
              </w:rPr>
            </w:pPr>
            <w:r w:rsidRPr="00BB2F14">
              <w:rPr>
                <w:rFonts w:ascii="Georgia" w:hAnsi="Georgia" w:cs="Times Roman 12pt"/>
              </w:rPr>
              <w:t>13.</w:t>
            </w:r>
          </w:p>
        </w:tc>
        <w:tc>
          <w:tcPr>
            <w:tcW w:w="5190" w:type="dxa"/>
            <w:gridSpan w:val="3"/>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r>
      <w:tr w:rsidR="00BB2F14" w:rsidRPr="00BB2F14" w:rsidTr="00BB2F14">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10" w:line="360" w:lineRule="auto"/>
              <w:contextualSpacing/>
              <w:rPr>
                <w:rFonts w:ascii="Georgia" w:hAnsi="Georgia"/>
              </w:rPr>
            </w:pPr>
            <w:r w:rsidRPr="00BB2F14">
              <w:rPr>
                <w:rFonts w:ascii="Georgia" w:hAnsi="Georgia" w:cs="Times Roman 12pt"/>
              </w:rPr>
              <w:t>14.</w:t>
            </w:r>
          </w:p>
        </w:tc>
        <w:tc>
          <w:tcPr>
            <w:tcW w:w="5190" w:type="dxa"/>
            <w:gridSpan w:val="3"/>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r>
      <w:tr w:rsidR="00BB2F14" w:rsidRPr="00BB2F14" w:rsidTr="00BB2F14">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10" w:line="360" w:lineRule="auto"/>
              <w:contextualSpacing/>
              <w:rPr>
                <w:rFonts w:ascii="Georgia" w:hAnsi="Georgia"/>
              </w:rPr>
            </w:pPr>
            <w:r w:rsidRPr="00BB2F14">
              <w:rPr>
                <w:rFonts w:ascii="Georgia" w:hAnsi="Georgia" w:cs="Times Roman 12pt"/>
              </w:rPr>
              <w:t>15.</w:t>
            </w:r>
          </w:p>
        </w:tc>
        <w:tc>
          <w:tcPr>
            <w:tcW w:w="5190" w:type="dxa"/>
            <w:gridSpan w:val="3"/>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r>
      <w:tr w:rsidR="00BB2F14" w:rsidRPr="00BB2F14" w:rsidTr="00BB2F14">
        <w:trPr>
          <w:cantSplit/>
          <w:trHeight w:val="505"/>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10" w:line="360" w:lineRule="auto"/>
              <w:contextualSpacing/>
              <w:rPr>
                <w:rFonts w:ascii="Georgia" w:hAnsi="Georgia"/>
              </w:rPr>
            </w:pPr>
            <w:r w:rsidRPr="00BB2F14">
              <w:rPr>
                <w:rFonts w:ascii="Georgia" w:hAnsi="Georgia" w:cs="Times Roman 12pt"/>
              </w:rPr>
              <w:t>16.</w:t>
            </w:r>
          </w:p>
        </w:tc>
        <w:tc>
          <w:tcPr>
            <w:tcW w:w="5190" w:type="dxa"/>
            <w:gridSpan w:val="3"/>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r>
      <w:tr w:rsidR="00BB2F14" w:rsidRPr="00BB2F14" w:rsidTr="00BB2F14">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10" w:line="360" w:lineRule="auto"/>
              <w:contextualSpacing/>
              <w:rPr>
                <w:rFonts w:ascii="Georgia" w:hAnsi="Georgia"/>
              </w:rPr>
            </w:pPr>
            <w:r w:rsidRPr="00BB2F14">
              <w:rPr>
                <w:rFonts w:ascii="Georgia" w:hAnsi="Georgia" w:cs="Times Roman 12pt"/>
              </w:rPr>
              <w:t>17.</w:t>
            </w:r>
          </w:p>
        </w:tc>
        <w:tc>
          <w:tcPr>
            <w:tcW w:w="5190" w:type="dxa"/>
            <w:gridSpan w:val="3"/>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r>
      <w:tr w:rsidR="00BB2F14" w:rsidRPr="00BB2F14" w:rsidTr="00BB2F14">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10" w:line="360" w:lineRule="auto"/>
              <w:contextualSpacing/>
              <w:rPr>
                <w:rFonts w:ascii="Georgia" w:hAnsi="Georgia"/>
              </w:rPr>
            </w:pPr>
            <w:r w:rsidRPr="00BB2F14">
              <w:rPr>
                <w:rFonts w:ascii="Georgia" w:hAnsi="Georgia" w:cs="Times Roman 12pt"/>
              </w:rPr>
              <w:t>18.</w:t>
            </w:r>
          </w:p>
        </w:tc>
        <w:tc>
          <w:tcPr>
            <w:tcW w:w="5190" w:type="dxa"/>
            <w:gridSpan w:val="3"/>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r>
      <w:tr w:rsidR="00BB2F14" w:rsidRPr="00BB2F14" w:rsidTr="00BB2F14">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10" w:line="360" w:lineRule="auto"/>
              <w:contextualSpacing/>
              <w:rPr>
                <w:rFonts w:ascii="Georgia" w:hAnsi="Georgia"/>
              </w:rPr>
            </w:pPr>
            <w:r w:rsidRPr="00BB2F14">
              <w:rPr>
                <w:rFonts w:ascii="Georgia" w:hAnsi="Georgia" w:cs="Times Roman 12pt"/>
              </w:rPr>
              <w:t>19.</w:t>
            </w:r>
          </w:p>
        </w:tc>
        <w:tc>
          <w:tcPr>
            <w:tcW w:w="5190" w:type="dxa"/>
            <w:gridSpan w:val="3"/>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10" w:line="360" w:lineRule="auto"/>
              <w:contextualSpacing/>
              <w:rPr>
                <w:rFonts w:ascii="Georgia" w:hAnsi="Georgia"/>
              </w:rPr>
            </w:pPr>
          </w:p>
        </w:tc>
      </w:tr>
      <w:tr w:rsidR="00BB2F14" w:rsidRPr="00BB2F14" w:rsidTr="00BB2F14">
        <w:trPr>
          <w:cantSplit/>
        </w:trPr>
        <w:tc>
          <w:tcPr>
            <w:tcW w:w="840" w:type="dxa"/>
            <w:tcBorders>
              <w:top w:val="single" w:sz="6" w:space="0" w:color="000000"/>
              <w:left w:val="double" w:sz="9" w:space="0" w:color="000000"/>
              <w:bottom w:val="single" w:sz="6" w:space="0" w:color="000000"/>
              <w:right w:val="nil"/>
            </w:tcBorders>
          </w:tcPr>
          <w:p w:rsidR="00BB2F14" w:rsidRPr="00BB2F14" w:rsidRDefault="00BB2F14" w:rsidP="00BB2F14">
            <w:pPr>
              <w:spacing w:before="144" w:after="10" w:line="360" w:lineRule="auto"/>
              <w:contextualSpacing/>
              <w:rPr>
                <w:rFonts w:ascii="Georgia" w:hAnsi="Georgia"/>
              </w:rPr>
            </w:pPr>
            <w:r w:rsidRPr="00BB2F14">
              <w:rPr>
                <w:rFonts w:ascii="Georgia" w:hAnsi="Georgia"/>
              </w:rPr>
              <w:t>20.</w:t>
            </w:r>
          </w:p>
        </w:tc>
        <w:tc>
          <w:tcPr>
            <w:tcW w:w="5190" w:type="dxa"/>
            <w:gridSpan w:val="3"/>
            <w:tcBorders>
              <w:top w:val="single" w:sz="6" w:space="0" w:color="000000"/>
              <w:left w:val="single" w:sz="6" w:space="0" w:color="000000"/>
              <w:bottom w:val="single" w:sz="6" w:space="0" w:color="000000"/>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810" w:type="dxa"/>
            <w:tcBorders>
              <w:top w:val="single" w:sz="6" w:space="0" w:color="000000"/>
              <w:left w:val="single" w:sz="6" w:space="0" w:color="000000"/>
              <w:bottom w:val="single" w:sz="6" w:space="0" w:color="000000"/>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720" w:type="dxa"/>
            <w:tcBorders>
              <w:top w:val="single" w:sz="6" w:space="0" w:color="000000"/>
              <w:left w:val="single" w:sz="6" w:space="0" w:color="000000"/>
              <w:bottom w:val="single" w:sz="6" w:space="0" w:color="000000"/>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900" w:type="dxa"/>
            <w:tcBorders>
              <w:top w:val="single" w:sz="6" w:space="0" w:color="000000"/>
              <w:left w:val="single" w:sz="6" w:space="0" w:color="000000"/>
              <w:bottom w:val="single" w:sz="6" w:space="0" w:color="000000"/>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1620" w:type="dxa"/>
            <w:tcBorders>
              <w:top w:val="single" w:sz="6" w:space="0" w:color="000000"/>
              <w:left w:val="single" w:sz="6" w:space="0" w:color="000000"/>
              <w:bottom w:val="single" w:sz="6" w:space="0" w:color="000000"/>
              <w:right w:val="double" w:sz="9" w:space="0" w:color="000000"/>
            </w:tcBorders>
          </w:tcPr>
          <w:p w:rsidR="00BB2F14" w:rsidRPr="00BB2F14" w:rsidRDefault="00BB2F14" w:rsidP="00BB2F14">
            <w:pPr>
              <w:spacing w:before="144" w:after="10" w:line="360" w:lineRule="auto"/>
              <w:contextualSpacing/>
              <w:rPr>
                <w:rFonts w:ascii="Georgia" w:hAnsi="Georgia"/>
              </w:rPr>
            </w:pPr>
          </w:p>
        </w:tc>
      </w:tr>
      <w:tr w:rsidR="00BB2F14" w:rsidRPr="00BB2F14" w:rsidTr="00BB2F14">
        <w:trPr>
          <w:cantSplit/>
        </w:trPr>
        <w:tc>
          <w:tcPr>
            <w:tcW w:w="840" w:type="dxa"/>
            <w:tcBorders>
              <w:top w:val="single" w:sz="6" w:space="0" w:color="000000"/>
              <w:left w:val="double" w:sz="9" w:space="0" w:color="000000"/>
              <w:bottom w:val="double" w:sz="9" w:space="0" w:color="000000"/>
              <w:right w:val="nil"/>
            </w:tcBorders>
          </w:tcPr>
          <w:p w:rsidR="00BB2F14" w:rsidRPr="00BB2F14" w:rsidRDefault="00BB2F14" w:rsidP="00BB2F14">
            <w:pPr>
              <w:spacing w:before="144" w:after="10" w:line="360" w:lineRule="auto"/>
              <w:contextualSpacing/>
              <w:rPr>
                <w:rFonts w:ascii="Georgia" w:hAnsi="Georgia"/>
              </w:rPr>
            </w:pPr>
            <w:r>
              <w:rPr>
                <w:rFonts w:ascii="Georgia" w:hAnsi="Georgia"/>
              </w:rPr>
              <w:t>21.</w:t>
            </w:r>
          </w:p>
        </w:tc>
        <w:tc>
          <w:tcPr>
            <w:tcW w:w="5190" w:type="dxa"/>
            <w:gridSpan w:val="3"/>
            <w:tcBorders>
              <w:top w:val="single" w:sz="6" w:space="0" w:color="000000"/>
              <w:left w:val="single" w:sz="6" w:space="0" w:color="000000"/>
              <w:bottom w:val="double" w:sz="9" w:space="0" w:color="000000"/>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810" w:type="dxa"/>
            <w:tcBorders>
              <w:top w:val="single" w:sz="6" w:space="0" w:color="000000"/>
              <w:left w:val="single" w:sz="6" w:space="0" w:color="000000"/>
              <w:bottom w:val="double" w:sz="9" w:space="0" w:color="000000"/>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720" w:type="dxa"/>
            <w:tcBorders>
              <w:top w:val="single" w:sz="6" w:space="0" w:color="000000"/>
              <w:left w:val="single" w:sz="6" w:space="0" w:color="000000"/>
              <w:bottom w:val="double" w:sz="9" w:space="0" w:color="000000"/>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900" w:type="dxa"/>
            <w:tcBorders>
              <w:top w:val="single" w:sz="6" w:space="0" w:color="000000"/>
              <w:left w:val="single" w:sz="6" w:space="0" w:color="000000"/>
              <w:bottom w:val="double" w:sz="9" w:space="0" w:color="000000"/>
              <w:right w:val="double" w:sz="9" w:space="0" w:color="000000"/>
            </w:tcBorders>
          </w:tcPr>
          <w:p w:rsidR="00BB2F14" w:rsidRPr="00BB2F14" w:rsidRDefault="00BB2F14" w:rsidP="00BB2F14">
            <w:pPr>
              <w:spacing w:before="144" w:after="10" w:line="360" w:lineRule="auto"/>
              <w:contextualSpacing/>
              <w:rPr>
                <w:rFonts w:ascii="Georgia" w:hAnsi="Georgia"/>
              </w:rPr>
            </w:pPr>
          </w:p>
        </w:tc>
        <w:tc>
          <w:tcPr>
            <w:tcW w:w="1620" w:type="dxa"/>
            <w:tcBorders>
              <w:top w:val="single" w:sz="6" w:space="0" w:color="000000"/>
              <w:left w:val="single" w:sz="6" w:space="0" w:color="000000"/>
              <w:bottom w:val="double" w:sz="9" w:space="0" w:color="000000"/>
              <w:right w:val="double" w:sz="9" w:space="0" w:color="000000"/>
            </w:tcBorders>
          </w:tcPr>
          <w:p w:rsidR="00BB2F14" w:rsidRPr="00BB2F14" w:rsidRDefault="00BB2F14" w:rsidP="00BB2F14">
            <w:pPr>
              <w:spacing w:before="144" w:after="10" w:line="360" w:lineRule="auto"/>
              <w:contextualSpacing/>
              <w:rPr>
                <w:rFonts w:ascii="Georgia" w:hAnsi="Georgia"/>
              </w:rPr>
            </w:pPr>
          </w:p>
        </w:tc>
      </w:tr>
    </w:tbl>
    <w:p w:rsidR="00BB2F14" w:rsidRDefault="00BB2F14" w:rsidP="00BB2F14">
      <w:pPr>
        <w:spacing w:line="360" w:lineRule="auto"/>
        <w:contextualSpacing/>
        <w:rPr>
          <w:rFonts w:ascii="Georgia" w:hAnsi="Georgia"/>
        </w:rPr>
      </w:pPr>
    </w:p>
    <w:p w:rsidR="00BB2F14" w:rsidRDefault="00BB2F14" w:rsidP="00BB2F14">
      <w:pPr>
        <w:spacing w:line="360" w:lineRule="auto"/>
        <w:contextualSpacing/>
        <w:rPr>
          <w:rFonts w:ascii="Georgia" w:hAnsi="Georgia"/>
        </w:rPr>
      </w:pPr>
    </w:p>
    <w:p w:rsidR="00BB2F14" w:rsidRPr="00BB2F14" w:rsidRDefault="00BB2F14" w:rsidP="00BB2F14">
      <w:pPr>
        <w:spacing w:line="360" w:lineRule="auto"/>
        <w:contextualSpacing/>
        <w:jc w:val="center"/>
        <w:rPr>
          <w:rFonts w:ascii="Georgia" w:hAnsi="Georgia"/>
          <w:b/>
        </w:rPr>
        <w:sectPr w:rsidR="00BB2F14" w:rsidRPr="00BB2F14" w:rsidSect="00CE4FE6">
          <w:pgSz w:w="12240" w:h="15840"/>
          <w:pgMar w:top="990" w:right="1440" w:bottom="1260" w:left="1440" w:header="1440" w:footer="1260" w:gutter="0"/>
          <w:cols w:space="720"/>
        </w:sectPr>
      </w:pPr>
      <w:r w:rsidRPr="00BB2F14">
        <w:rPr>
          <w:rFonts w:ascii="Georgia" w:hAnsi="Georgia"/>
          <w:b/>
        </w:rPr>
        <w:t>APPENDIX “A”</w:t>
      </w:r>
    </w:p>
    <w:tbl>
      <w:tblPr>
        <w:tblW w:w="10080" w:type="dxa"/>
        <w:tblInd w:w="120" w:type="dxa"/>
        <w:tblLayout w:type="fixed"/>
        <w:tblCellMar>
          <w:left w:w="120" w:type="dxa"/>
          <w:right w:w="120" w:type="dxa"/>
        </w:tblCellMar>
        <w:tblLook w:val="0000" w:firstRow="0" w:lastRow="0" w:firstColumn="0" w:lastColumn="0" w:noHBand="0" w:noVBand="0"/>
      </w:tblPr>
      <w:tblGrid>
        <w:gridCol w:w="840"/>
        <w:gridCol w:w="5190"/>
        <w:gridCol w:w="810"/>
        <w:gridCol w:w="720"/>
        <w:gridCol w:w="900"/>
        <w:gridCol w:w="1620"/>
      </w:tblGrid>
      <w:tr w:rsidR="00BB2F14" w:rsidRPr="00BB2F14" w:rsidTr="00F75B35">
        <w:trPr>
          <w:cantSplit/>
          <w:tblHeader/>
        </w:trPr>
        <w:tc>
          <w:tcPr>
            <w:tcW w:w="840" w:type="dxa"/>
            <w:tcBorders>
              <w:top w:val="double" w:sz="9" w:space="0" w:color="000000"/>
              <w:left w:val="double" w:sz="9" w:space="0" w:color="000000"/>
              <w:bottom w:val="double" w:sz="9" w:space="0" w:color="000000"/>
              <w:right w:val="nil"/>
            </w:tcBorders>
          </w:tcPr>
          <w:p w:rsidR="00BB2F14" w:rsidRPr="00BB2F14" w:rsidRDefault="00BB2F14" w:rsidP="00BB2F14">
            <w:pPr>
              <w:spacing w:before="144" w:after="21" w:line="360" w:lineRule="auto"/>
              <w:contextualSpacing/>
              <w:jc w:val="center"/>
              <w:rPr>
                <w:rFonts w:ascii="Georgia" w:hAnsi="Georgia"/>
              </w:rPr>
            </w:pPr>
            <w:r w:rsidRPr="00BB2F14">
              <w:rPr>
                <w:rFonts w:ascii="Georgia" w:hAnsi="Georgia"/>
              </w:rPr>
              <w:lastRenderedPageBreak/>
              <w:t>No.</w:t>
            </w:r>
          </w:p>
        </w:tc>
        <w:tc>
          <w:tcPr>
            <w:tcW w:w="5190" w:type="dxa"/>
            <w:tcBorders>
              <w:top w:val="double" w:sz="9" w:space="0" w:color="000000"/>
              <w:left w:val="single" w:sz="6" w:space="0" w:color="000000"/>
              <w:bottom w:val="double" w:sz="9" w:space="0" w:color="000000"/>
              <w:right w:val="double" w:sz="9" w:space="0" w:color="000000"/>
            </w:tcBorders>
          </w:tcPr>
          <w:p w:rsidR="00BB2F14" w:rsidRPr="00BB2F14" w:rsidRDefault="00BB2F14" w:rsidP="00BB2F14">
            <w:pPr>
              <w:spacing w:before="144" w:after="21" w:line="360" w:lineRule="auto"/>
              <w:contextualSpacing/>
              <w:jc w:val="center"/>
              <w:rPr>
                <w:rFonts w:ascii="Georgia" w:hAnsi="Georgia"/>
              </w:rPr>
            </w:pPr>
            <w:r w:rsidRPr="00BB2F14">
              <w:rPr>
                <w:rFonts w:ascii="Georgia" w:hAnsi="Georgia"/>
              </w:rPr>
              <w:t>Description</w:t>
            </w:r>
          </w:p>
        </w:tc>
        <w:tc>
          <w:tcPr>
            <w:tcW w:w="810" w:type="dxa"/>
            <w:tcBorders>
              <w:top w:val="double" w:sz="9" w:space="0" w:color="000000"/>
              <w:left w:val="single" w:sz="6" w:space="0" w:color="000000"/>
              <w:bottom w:val="double" w:sz="9" w:space="0" w:color="000000"/>
              <w:right w:val="double" w:sz="9" w:space="0" w:color="000000"/>
            </w:tcBorders>
          </w:tcPr>
          <w:p w:rsidR="00BB2F14" w:rsidRPr="00BB2F14" w:rsidRDefault="00BB2F14" w:rsidP="00BB2F14">
            <w:pPr>
              <w:spacing w:before="144" w:after="21" w:line="360" w:lineRule="auto"/>
              <w:contextualSpacing/>
              <w:rPr>
                <w:rFonts w:ascii="Georgia" w:hAnsi="Georgia"/>
              </w:rPr>
            </w:pPr>
            <w:r w:rsidRPr="00BB2F14">
              <w:rPr>
                <w:rFonts w:ascii="Georgia" w:hAnsi="Georgia"/>
              </w:rPr>
              <w:t>Ofr</w:t>
            </w:r>
          </w:p>
        </w:tc>
        <w:tc>
          <w:tcPr>
            <w:tcW w:w="720" w:type="dxa"/>
            <w:tcBorders>
              <w:top w:val="double" w:sz="9" w:space="0" w:color="000000"/>
              <w:left w:val="single" w:sz="6" w:space="0" w:color="000000"/>
              <w:bottom w:val="double" w:sz="9" w:space="0" w:color="000000"/>
              <w:right w:val="double" w:sz="9" w:space="0" w:color="000000"/>
            </w:tcBorders>
          </w:tcPr>
          <w:p w:rsidR="00BB2F14" w:rsidRPr="00BB2F14" w:rsidRDefault="00BB2F14" w:rsidP="00BB2F14">
            <w:pPr>
              <w:spacing w:before="144" w:after="21" w:line="360" w:lineRule="auto"/>
              <w:contextualSpacing/>
              <w:rPr>
                <w:rFonts w:ascii="Georgia" w:hAnsi="Georgia"/>
              </w:rPr>
            </w:pPr>
            <w:r w:rsidRPr="00BB2F14">
              <w:rPr>
                <w:rFonts w:ascii="Georgia" w:hAnsi="Georgia"/>
              </w:rPr>
              <w:t>Obj</w:t>
            </w:r>
          </w:p>
        </w:tc>
        <w:tc>
          <w:tcPr>
            <w:tcW w:w="900" w:type="dxa"/>
            <w:tcBorders>
              <w:top w:val="double" w:sz="9" w:space="0" w:color="000000"/>
              <w:left w:val="single" w:sz="6" w:space="0" w:color="000000"/>
              <w:bottom w:val="double" w:sz="9" w:space="0" w:color="000000"/>
              <w:right w:val="double" w:sz="9" w:space="0" w:color="000000"/>
            </w:tcBorders>
          </w:tcPr>
          <w:p w:rsidR="00BB2F14" w:rsidRPr="00BB2F14" w:rsidRDefault="00BB2F14" w:rsidP="00BB2F14">
            <w:pPr>
              <w:spacing w:before="144" w:after="21" w:line="360" w:lineRule="auto"/>
              <w:contextualSpacing/>
              <w:rPr>
                <w:rFonts w:ascii="Georgia" w:hAnsi="Georgia"/>
              </w:rPr>
            </w:pPr>
            <w:r w:rsidRPr="00BB2F14">
              <w:rPr>
                <w:rFonts w:ascii="Georgia" w:hAnsi="Georgia"/>
              </w:rPr>
              <w:t xml:space="preserve">Adm </w:t>
            </w:r>
          </w:p>
        </w:tc>
        <w:tc>
          <w:tcPr>
            <w:tcW w:w="1620" w:type="dxa"/>
            <w:tcBorders>
              <w:top w:val="double" w:sz="9" w:space="0" w:color="000000"/>
              <w:left w:val="single" w:sz="6" w:space="0" w:color="000000"/>
              <w:bottom w:val="double" w:sz="9" w:space="0" w:color="000000"/>
              <w:right w:val="double" w:sz="9" w:space="0" w:color="000000"/>
            </w:tcBorders>
          </w:tcPr>
          <w:p w:rsidR="00BB2F14" w:rsidRPr="00BB2F14" w:rsidRDefault="00BB2F14" w:rsidP="00BB2F14">
            <w:pPr>
              <w:spacing w:before="144" w:after="21" w:line="360" w:lineRule="auto"/>
              <w:contextualSpacing/>
              <w:rPr>
                <w:rFonts w:ascii="Georgia" w:hAnsi="Georgia"/>
              </w:rPr>
            </w:pPr>
            <w:r w:rsidRPr="00BB2F14">
              <w:rPr>
                <w:rFonts w:ascii="Georgia" w:hAnsi="Georgia"/>
              </w:rPr>
              <w:t xml:space="preserve">       Date</w:t>
            </w:r>
          </w:p>
        </w:tc>
      </w:tr>
      <w:tr w:rsidR="00BB2F14" w:rsidRPr="00BB2F14" w:rsidTr="00F75B35">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21" w:line="360" w:lineRule="auto"/>
              <w:contextualSpacing/>
              <w:rPr>
                <w:rFonts w:ascii="Georgia" w:hAnsi="Georgia"/>
              </w:rPr>
            </w:pPr>
            <w:r w:rsidRPr="00BB2F14">
              <w:rPr>
                <w:rFonts w:ascii="Georgia" w:hAnsi="Georgia"/>
              </w:rPr>
              <w:t>2</w:t>
            </w:r>
            <w:r>
              <w:rPr>
                <w:rFonts w:ascii="Georgia" w:hAnsi="Georgia"/>
              </w:rPr>
              <w:t>2</w:t>
            </w:r>
            <w:r w:rsidRPr="00BB2F14">
              <w:rPr>
                <w:rFonts w:ascii="Georgia" w:hAnsi="Georgia"/>
              </w:rPr>
              <w:t>.</w:t>
            </w:r>
          </w:p>
        </w:tc>
        <w:tc>
          <w:tcPr>
            <w:tcW w:w="519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r>
      <w:tr w:rsidR="00BB2F14" w:rsidRPr="00BB2F14" w:rsidTr="00F75B35">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21" w:line="360" w:lineRule="auto"/>
              <w:contextualSpacing/>
              <w:rPr>
                <w:rFonts w:ascii="Georgia" w:hAnsi="Georgia"/>
              </w:rPr>
            </w:pPr>
            <w:r>
              <w:rPr>
                <w:rFonts w:ascii="Georgia" w:hAnsi="Georgia" w:cs="Times Roman 12pt"/>
              </w:rPr>
              <w:t>23</w:t>
            </w:r>
            <w:r w:rsidRPr="00BB2F14">
              <w:rPr>
                <w:rFonts w:ascii="Georgia" w:hAnsi="Georgia" w:cs="Times Roman 12pt"/>
              </w:rPr>
              <w:t>.</w:t>
            </w:r>
          </w:p>
        </w:tc>
        <w:tc>
          <w:tcPr>
            <w:tcW w:w="519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r>
      <w:tr w:rsidR="00BB2F14" w:rsidRPr="00BB2F14" w:rsidTr="00F75B35">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21" w:line="360" w:lineRule="auto"/>
              <w:contextualSpacing/>
              <w:rPr>
                <w:rFonts w:ascii="Georgia" w:hAnsi="Georgia"/>
              </w:rPr>
            </w:pPr>
            <w:r>
              <w:rPr>
                <w:rFonts w:ascii="Georgia" w:hAnsi="Georgia" w:cs="Times Roman 12pt"/>
              </w:rPr>
              <w:t>24</w:t>
            </w:r>
            <w:r w:rsidRPr="00BB2F14">
              <w:rPr>
                <w:rFonts w:ascii="Georgia" w:hAnsi="Georgia" w:cs="Times Roman 12pt"/>
              </w:rPr>
              <w:t>.</w:t>
            </w:r>
          </w:p>
        </w:tc>
        <w:tc>
          <w:tcPr>
            <w:tcW w:w="519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r>
      <w:tr w:rsidR="00BB2F14" w:rsidRPr="00BB2F14" w:rsidTr="00F75B35">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21" w:line="360" w:lineRule="auto"/>
              <w:contextualSpacing/>
              <w:rPr>
                <w:rFonts w:ascii="Georgia" w:hAnsi="Georgia"/>
              </w:rPr>
            </w:pPr>
            <w:r>
              <w:rPr>
                <w:rFonts w:ascii="Georgia" w:hAnsi="Georgia" w:cs="Times Roman 12pt"/>
              </w:rPr>
              <w:t>25</w:t>
            </w:r>
            <w:r w:rsidRPr="00BB2F14">
              <w:rPr>
                <w:rFonts w:ascii="Georgia" w:hAnsi="Georgia" w:cs="Times Roman 12pt"/>
              </w:rPr>
              <w:t>.</w:t>
            </w:r>
          </w:p>
        </w:tc>
        <w:tc>
          <w:tcPr>
            <w:tcW w:w="519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r>
      <w:tr w:rsidR="00BB2F14" w:rsidRPr="00BB2F14" w:rsidTr="00F75B35">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21" w:line="360" w:lineRule="auto"/>
              <w:contextualSpacing/>
              <w:rPr>
                <w:rFonts w:ascii="Georgia" w:hAnsi="Georgia"/>
              </w:rPr>
            </w:pPr>
            <w:r>
              <w:rPr>
                <w:rFonts w:ascii="Georgia" w:hAnsi="Georgia" w:cs="Times Roman 12pt"/>
              </w:rPr>
              <w:t>26</w:t>
            </w:r>
            <w:r w:rsidRPr="00BB2F14">
              <w:rPr>
                <w:rFonts w:ascii="Georgia" w:hAnsi="Georgia" w:cs="Times Roman 12pt"/>
              </w:rPr>
              <w:t>.</w:t>
            </w:r>
          </w:p>
        </w:tc>
        <w:tc>
          <w:tcPr>
            <w:tcW w:w="519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r>
      <w:tr w:rsidR="00BB2F14" w:rsidRPr="00BB2F14" w:rsidTr="00F75B35">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21" w:line="360" w:lineRule="auto"/>
              <w:contextualSpacing/>
              <w:rPr>
                <w:rFonts w:ascii="Georgia" w:hAnsi="Georgia"/>
              </w:rPr>
            </w:pPr>
            <w:r>
              <w:rPr>
                <w:rFonts w:ascii="Georgia" w:hAnsi="Georgia" w:cs="Times Roman 12pt"/>
              </w:rPr>
              <w:t>27</w:t>
            </w:r>
            <w:r w:rsidRPr="00BB2F14">
              <w:rPr>
                <w:rFonts w:ascii="Georgia" w:hAnsi="Georgia" w:cs="Times Roman 12pt"/>
              </w:rPr>
              <w:t>.</w:t>
            </w:r>
          </w:p>
        </w:tc>
        <w:tc>
          <w:tcPr>
            <w:tcW w:w="519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r>
      <w:tr w:rsidR="00BB2F14" w:rsidRPr="00BB2F14" w:rsidTr="00F75B35">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21" w:line="360" w:lineRule="auto"/>
              <w:contextualSpacing/>
              <w:rPr>
                <w:rFonts w:ascii="Georgia" w:hAnsi="Georgia"/>
              </w:rPr>
            </w:pPr>
            <w:r>
              <w:rPr>
                <w:rFonts w:ascii="Georgia" w:hAnsi="Georgia" w:cs="Times Roman 12pt"/>
              </w:rPr>
              <w:t>28</w:t>
            </w:r>
            <w:r w:rsidRPr="00BB2F14">
              <w:rPr>
                <w:rFonts w:ascii="Georgia" w:hAnsi="Georgia" w:cs="Times Roman 12pt"/>
              </w:rPr>
              <w:t>.</w:t>
            </w:r>
          </w:p>
        </w:tc>
        <w:tc>
          <w:tcPr>
            <w:tcW w:w="519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r>
      <w:tr w:rsidR="00BB2F14" w:rsidRPr="00BB2F14" w:rsidTr="00F75B35">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21" w:line="360" w:lineRule="auto"/>
              <w:contextualSpacing/>
              <w:rPr>
                <w:rFonts w:ascii="Georgia" w:hAnsi="Georgia"/>
              </w:rPr>
            </w:pPr>
            <w:r>
              <w:rPr>
                <w:rFonts w:ascii="Georgia" w:hAnsi="Georgia" w:cs="Times Roman 12pt"/>
              </w:rPr>
              <w:t>29</w:t>
            </w:r>
            <w:r w:rsidRPr="00BB2F14">
              <w:rPr>
                <w:rFonts w:ascii="Georgia" w:hAnsi="Georgia" w:cs="Times Roman 12pt"/>
              </w:rPr>
              <w:t>.</w:t>
            </w:r>
          </w:p>
        </w:tc>
        <w:tc>
          <w:tcPr>
            <w:tcW w:w="519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r>
      <w:tr w:rsidR="00BB2F14" w:rsidRPr="00BB2F14" w:rsidTr="00F75B35">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21" w:line="360" w:lineRule="auto"/>
              <w:contextualSpacing/>
              <w:rPr>
                <w:rFonts w:ascii="Georgia" w:hAnsi="Georgia"/>
              </w:rPr>
            </w:pPr>
            <w:r>
              <w:rPr>
                <w:rFonts w:ascii="Georgia" w:hAnsi="Georgia" w:cs="Times Roman 12pt"/>
              </w:rPr>
              <w:t>30</w:t>
            </w:r>
            <w:r w:rsidRPr="00BB2F14">
              <w:rPr>
                <w:rFonts w:ascii="Georgia" w:hAnsi="Georgia" w:cs="Times Roman 12pt"/>
              </w:rPr>
              <w:t>.</w:t>
            </w:r>
          </w:p>
        </w:tc>
        <w:tc>
          <w:tcPr>
            <w:tcW w:w="519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r>
      <w:tr w:rsidR="00BB2F14" w:rsidRPr="00BB2F14" w:rsidTr="00F75B35">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21" w:line="360" w:lineRule="auto"/>
              <w:contextualSpacing/>
              <w:rPr>
                <w:rFonts w:ascii="Georgia" w:hAnsi="Georgia"/>
              </w:rPr>
            </w:pPr>
            <w:r>
              <w:rPr>
                <w:rFonts w:ascii="Georgia" w:hAnsi="Georgia" w:cs="Times Roman 12pt"/>
              </w:rPr>
              <w:t>31</w:t>
            </w:r>
            <w:r w:rsidRPr="00BB2F14">
              <w:rPr>
                <w:rFonts w:ascii="Georgia" w:hAnsi="Georgia" w:cs="Times Roman 12pt"/>
              </w:rPr>
              <w:t>.</w:t>
            </w:r>
          </w:p>
        </w:tc>
        <w:tc>
          <w:tcPr>
            <w:tcW w:w="519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r>
      <w:tr w:rsidR="00BB2F14" w:rsidRPr="00BB2F14" w:rsidTr="00F75B35">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21" w:line="360" w:lineRule="auto"/>
              <w:contextualSpacing/>
              <w:rPr>
                <w:rFonts w:ascii="Georgia" w:hAnsi="Georgia"/>
              </w:rPr>
            </w:pPr>
            <w:r>
              <w:rPr>
                <w:rFonts w:ascii="Georgia" w:hAnsi="Georgia" w:cs="Times Roman 12pt"/>
              </w:rPr>
              <w:t>32</w:t>
            </w:r>
            <w:r w:rsidRPr="00BB2F14">
              <w:rPr>
                <w:rFonts w:ascii="Georgia" w:hAnsi="Georgia" w:cs="Times Roman 12pt"/>
              </w:rPr>
              <w:t>.</w:t>
            </w:r>
          </w:p>
        </w:tc>
        <w:tc>
          <w:tcPr>
            <w:tcW w:w="519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r>
      <w:tr w:rsidR="00BB2F14" w:rsidRPr="00BB2F14" w:rsidTr="00F75B35">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21" w:line="360" w:lineRule="auto"/>
              <w:contextualSpacing/>
              <w:rPr>
                <w:rFonts w:ascii="Georgia" w:hAnsi="Georgia"/>
              </w:rPr>
            </w:pPr>
            <w:r>
              <w:rPr>
                <w:rFonts w:ascii="Georgia" w:hAnsi="Georgia" w:cs="Times Roman 12pt"/>
              </w:rPr>
              <w:t>33</w:t>
            </w:r>
            <w:r w:rsidRPr="00BB2F14">
              <w:rPr>
                <w:rFonts w:ascii="Georgia" w:hAnsi="Georgia" w:cs="Times Roman 12pt"/>
              </w:rPr>
              <w:t>.</w:t>
            </w:r>
          </w:p>
        </w:tc>
        <w:tc>
          <w:tcPr>
            <w:tcW w:w="519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r>
      <w:tr w:rsidR="00BB2F14" w:rsidRPr="00BB2F14" w:rsidTr="00F75B35">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21" w:line="360" w:lineRule="auto"/>
              <w:contextualSpacing/>
              <w:rPr>
                <w:rFonts w:ascii="Georgia" w:hAnsi="Georgia"/>
              </w:rPr>
            </w:pPr>
            <w:r>
              <w:rPr>
                <w:rFonts w:ascii="Georgia" w:hAnsi="Georgia" w:cs="Times Roman 12pt"/>
              </w:rPr>
              <w:t>34</w:t>
            </w:r>
            <w:r w:rsidRPr="00BB2F14">
              <w:rPr>
                <w:rFonts w:ascii="Georgia" w:hAnsi="Georgia" w:cs="Times Roman 12pt"/>
              </w:rPr>
              <w:t>.</w:t>
            </w:r>
          </w:p>
        </w:tc>
        <w:tc>
          <w:tcPr>
            <w:tcW w:w="519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r>
      <w:tr w:rsidR="00BB2F14" w:rsidRPr="00BB2F14" w:rsidTr="00F75B35">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21" w:line="360" w:lineRule="auto"/>
              <w:contextualSpacing/>
              <w:rPr>
                <w:rFonts w:ascii="Georgia" w:hAnsi="Georgia"/>
              </w:rPr>
            </w:pPr>
            <w:r>
              <w:rPr>
                <w:rFonts w:ascii="Georgia" w:hAnsi="Georgia" w:cs="Times Roman 12pt"/>
              </w:rPr>
              <w:t>35</w:t>
            </w:r>
            <w:r w:rsidRPr="00BB2F14">
              <w:rPr>
                <w:rFonts w:ascii="Georgia" w:hAnsi="Georgia" w:cs="Times Roman 12pt"/>
              </w:rPr>
              <w:t>.</w:t>
            </w:r>
          </w:p>
        </w:tc>
        <w:tc>
          <w:tcPr>
            <w:tcW w:w="519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r>
      <w:tr w:rsidR="00BB2F14" w:rsidRPr="00BB2F14" w:rsidTr="00F75B35">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21" w:line="360" w:lineRule="auto"/>
              <w:contextualSpacing/>
              <w:rPr>
                <w:rFonts w:ascii="Georgia" w:hAnsi="Georgia"/>
              </w:rPr>
            </w:pPr>
            <w:r>
              <w:rPr>
                <w:rFonts w:ascii="Georgia" w:hAnsi="Georgia" w:cs="Times Roman 12pt"/>
              </w:rPr>
              <w:t>36</w:t>
            </w:r>
            <w:r w:rsidRPr="00BB2F14">
              <w:rPr>
                <w:rFonts w:ascii="Georgia" w:hAnsi="Georgia" w:cs="Times Roman 12pt"/>
              </w:rPr>
              <w:t>.</w:t>
            </w:r>
          </w:p>
        </w:tc>
        <w:tc>
          <w:tcPr>
            <w:tcW w:w="519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r>
      <w:tr w:rsidR="00BB2F14" w:rsidRPr="00BB2F14" w:rsidTr="00F75B35">
        <w:trPr>
          <w:cantSplit/>
          <w:trHeight w:val="505"/>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21" w:line="360" w:lineRule="auto"/>
              <w:contextualSpacing/>
              <w:rPr>
                <w:rFonts w:ascii="Georgia" w:hAnsi="Georgia"/>
              </w:rPr>
            </w:pPr>
            <w:r>
              <w:rPr>
                <w:rFonts w:ascii="Georgia" w:hAnsi="Georgia"/>
              </w:rPr>
              <w:t>37.</w:t>
            </w:r>
          </w:p>
        </w:tc>
        <w:tc>
          <w:tcPr>
            <w:tcW w:w="519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r>
      <w:tr w:rsidR="00BB2F14" w:rsidRPr="00BB2F14" w:rsidTr="00F75B35">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21" w:line="360" w:lineRule="auto"/>
              <w:contextualSpacing/>
              <w:rPr>
                <w:rFonts w:ascii="Georgia" w:hAnsi="Georgia"/>
              </w:rPr>
            </w:pPr>
            <w:r>
              <w:rPr>
                <w:rFonts w:ascii="Georgia" w:hAnsi="Georgia"/>
              </w:rPr>
              <w:t>38.</w:t>
            </w:r>
          </w:p>
        </w:tc>
        <w:tc>
          <w:tcPr>
            <w:tcW w:w="519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r>
      <w:tr w:rsidR="00BB2F14" w:rsidRPr="00BB2F14" w:rsidTr="00F75B35">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21" w:line="360" w:lineRule="auto"/>
              <w:contextualSpacing/>
              <w:rPr>
                <w:rFonts w:ascii="Georgia" w:hAnsi="Georgia"/>
              </w:rPr>
            </w:pPr>
            <w:r>
              <w:rPr>
                <w:rFonts w:ascii="Georgia" w:hAnsi="Georgia"/>
              </w:rPr>
              <w:t>39.</w:t>
            </w:r>
          </w:p>
        </w:tc>
        <w:tc>
          <w:tcPr>
            <w:tcW w:w="519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r>
      <w:tr w:rsidR="00BB2F14" w:rsidRPr="00BB2F14" w:rsidTr="00F75B35">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21" w:line="360" w:lineRule="auto"/>
              <w:contextualSpacing/>
              <w:rPr>
                <w:rFonts w:ascii="Georgia" w:hAnsi="Georgia"/>
              </w:rPr>
            </w:pPr>
            <w:r>
              <w:rPr>
                <w:rFonts w:ascii="Georgia" w:hAnsi="Georgia"/>
              </w:rPr>
              <w:t>40.</w:t>
            </w:r>
          </w:p>
        </w:tc>
        <w:tc>
          <w:tcPr>
            <w:tcW w:w="519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r>
      <w:tr w:rsidR="00BB2F14" w:rsidRPr="00BB2F14" w:rsidTr="00F75B35">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21" w:line="360" w:lineRule="auto"/>
              <w:contextualSpacing/>
              <w:rPr>
                <w:rFonts w:ascii="Georgia" w:hAnsi="Georgia"/>
              </w:rPr>
            </w:pPr>
            <w:r>
              <w:rPr>
                <w:rFonts w:ascii="Georgia" w:hAnsi="Georgia"/>
              </w:rPr>
              <w:t>41.</w:t>
            </w:r>
          </w:p>
        </w:tc>
        <w:tc>
          <w:tcPr>
            <w:tcW w:w="519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r>
      <w:tr w:rsidR="00BB2F14" w:rsidRPr="00BB2F14" w:rsidTr="00F75B35">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21" w:line="360" w:lineRule="auto"/>
              <w:contextualSpacing/>
              <w:rPr>
                <w:rFonts w:ascii="Georgia" w:hAnsi="Georgia"/>
              </w:rPr>
            </w:pPr>
            <w:r>
              <w:rPr>
                <w:rFonts w:ascii="Georgia" w:hAnsi="Georgia"/>
              </w:rPr>
              <w:t>42.</w:t>
            </w:r>
          </w:p>
        </w:tc>
        <w:tc>
          <w:tcPr>
            <w:tcW w:w="519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r>
      <w:tr w:rsidR="00BB2F14" w:rsidRPr="00BB2F14" w:rsidTr="00F75B35">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21" w:line="360" w:lineRule="auto"/>
              <w:contextualSpacing/>
              <w:rPr>
                <w:rFonts w:ascii="Georgia" w:hAnsi="Georgia"/>
              </w:rPr>
            </w:pPr>
            <w:r>
              <w:rPr>
                <w:rFonts w:ascii="Georgia" w:hAnsi="Georgia"/>
              </w:rPr>
              <w:t>43.</w:t>
            </w:r>
          </w:p>
        </w:tc>
        <w:tc>
          <w:tcPr>
            <w:tcW w:w="519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r>
      <w:tr w:rsidR="00BB2F14" w:rsidRPr="00BB2F14" w:rsidTr="00F75B35">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21" w:line="360" w:lineRule="auto"/>
              <w:contextualSpacing/>
              <w:rPr>
                <w:rFonts w:ascii="Georgia" w:hAnsi="Georgia"/>
              </w:rPr>
            </w:pPr>
            <w:r>
              <w:rPr>
                <w:rFonts w:ascii="Georgia" w:hAnsi="Georgia"/>
              </w:rPr>
              <w:t>44.</w:t>
            </w:r>
          </w:p>
        </w:tc>
        <w:tc>
          <w:tcPr>
            <w:tcW w:w="519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r>
      <w:tr w:rsidR="00BB2F14" w:rsidRPr="00BB2F14" w:rsidTr="00F75B35">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21" w:line="360" w:lineRule="auto"/>
              <w:contextualSpacing/>
              <w:rPr>
                <w:rFonts w:ascii="Georgia" w:hAnsi="Georgia"/>
              </w:rPr>
            </w:pPr>
            <w:r>
              <w:rPr>
                <w:rFonts w:ascii="Georgia" w:hAnsi="Georgia"/>
              </w:rPr>
              <w:t>45.</w:t>
            </w:r>
          </w:p>
        </w:tc>
        <w:tc>
          <w:tcPr>
            <w:tcW w:w="519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r>
      <w:tr w:rsidR="00BB2F14" w:rsidRPr="00BB2F14" w:rsidTr="00F75B35">
        <w:trPr>
          <w:cantSplit/>
        </w:trPr>
        <w:tc>
          <w:tcPr>
            <w:tcW w:w="840" w:type="dxa"/>
            <w:tcBorders>
              <w:top w:val="single" w:sz="6" w:space="0" w:color="000000"/>
              <w:left w:val="double" w:sz="9" w:space="0" w:color="000000"/>
              <w:bottom w:val="nil"/>
              <w:right w:val="nil"/>
            </w:tcBorders>
          </w:tcPr>
          <w:p w:rsidR="00BB2F14" w:rsidRPr="00BB2F14" w:rsidRDefault="00BB2F14" w:rsidP="00BB2F14">
            <w:pPr>
              <w:spacing w:before="144" w:after="21" w:line="360" w:lineRule="auto"/>
              <w:contextualSpacing/>
              <w:rPr>
                <w:rFonts w:ascii="Georgia" w:hAnsi="Georgia"/>
              </w:rPr>
            </w:pPr>
            <w:r>
              <w:rPr>
                <w:rFonts w:ascii="Georgia" w:hAnsi="Georgia"/>
              </w:rPr>
              <w:t>46.</w:t>
            </w:r>
          </w:p>
        </w:tc>
        <w:tc>
          <w:tcPr>
            <w:tcW w:w="519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81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7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90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1620" w:type="dxa"/>
            <w:tcBorders>
              <w:top w:val="single" w:sz="6" w:space="0" w:color="000000"/>
              <w:left w:val="single" w:sz="6" w:space="0" w:color="000000"/>
              <w:bottom w:val="nil"/>
              <w:right w:val="double" w:sz="9" w:space="0" w:color="000000"/>
            </w:tcBorders>
          </w:tcPr>
          <w:p w:rsidR="00BB2F14" w:rsidRPr="00BB2F14" w:rsidRDefault="00BB2F14" w:rsidP="00BB2F14">
            <w:pPr>
              <w:spacing w:before="144" w:after="21" w:line="360" w:lineRule="auto"/>
              <w:contextualSpacing/>
              <w:rPr>
                <w:rFonts w:ascii="Georgia" w:hAnsi="Georgia"/>
              </w:rPr>
            </w:pPr>
          </w:p>
        </w:tc>
      </w:tr>
      <w:tr w:rsidR="00BB2F14" w:rsidRPr="00BB2F14" w:rsidTr="00BB2F14">
        <w:trPr>
          <w:cantSplit/>
        </w:trPr>
        <w:tc>
          <w:tcPr>
            <w:tcW w:w="840" w:type="dxa"/>
            <w:tcBorders>
              <w:top w:val="single" w:sz="6" w:space="0" w:color="000000"/>
              <w:left w:val="double" w:sz="9" w:space="0" w:color="000000"/>
              <w:bottom w:val="single" w:sz="6" w:space="0" w:color="000000"/>
              <w:right w:val="nil"/>
            </w:tcBorders>
          </w:tcPr>
          <w:p w:rsidR="00BB2F14" w:rsidRPr="00BB2F14" w:rsidRDefault="00BB2F14" w:rsidP="00BB2F14">
            <w:pPr>
              <w:spacing w:before="144" w:after="21" w:line="360" w:lineRule="auto"/>
              <w:contextualSpacing/>
              <w:rPr>
                <w:rFonts w:ascii="Georgia" w:hAnsi="Georgia"/>
              </w:rPr>
            </w:pPr>
            <w:r>
              <w:rPr>
                <w:rFonts w:ascii="Georgia" w:hAnsi="Georgia"/>
              </w:rPr>
              <w:t>47.</w:t>
            </w:r>
          </w:p>
        </w:tc>
        <w:tc>
          <w:tcPr>
            <w:tcW w:w="5190" w:type="dxa"/>
            <w:tcBorders>
              <w:top w:val="single" w:sz="6" w:space="0" w:color="000000"/>
              <w:left w:val="single" w:sz="6" w:space="0" w:color="000000"/>
              <w:bottom w:val="single" w:sz="6" w:space="0" w:color="000000"/>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810" w:type="dxa"/>
            <w:tcBorders>
              <w:top w:val="single" w:sz="6" w:space="0" w:color="000000"/>
              <w:left w:val="single" w:sz="6" w:space="0" w:color="000000"/>
              <w:bottom w:val="single" w:sz="6" w:space="0" w:color="000000"/>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720" w:type="dxa"/>
            <w:tcBorders>
              <w:top w:val="single" w:sz="6" w:space="0" w:color="000000"/>
              <w:left w:val="single" w:sz="6" w:space="0" w:color="000000"/>
              <w:bottom w:val="single" w:sz="6" w:space="0" w:color="000000"/>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900" w:type="dxa"/>
            <w:tcBorders>
              <w:top w:val="single" w:sz="6" w:space="0" w:color="000000"/>
              <w:left w:val="single" w:sz="6" w:space="0" w:color="000000"/>
              <w:bottom w:val="single" w:sz="6" w:space="0" w:color="000000"/>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1620" w:type="dxa"/>
            <w:tcBorders>
              <w:top w:val="single" w:sz="6" w:space="0" w:color="000000"/>
              <w:left w:val="single" w:sz="6" w:space="0" w:color="000000"/>
              <w:bottom w:val="single" w:sz="6" w:space="0" w:color="000000"/>
              <w:right w:val="double" w:sz="9" w:space="0" w:color="000000"/>
            </w:tcBorders>
          </w:tcPr>
          <w:p w:rsidR="00BB2F14" w:rsidRPr="00BB2F14" w:rsidRDefault="00BB2F14" w:rsidP="00BB2F14">
            <w:pPr>
              <w:spacing w:before="144" w:after="21" w:line="360" w:lineRule="auto"/>
              <w:contextualSpacing/>
              <w:rPr>
                <w:rFonts w:ascii="Georgia" w:hAnsi="Georgia"/>
              </w:rPr>
            </w:pPr>
          </w:p>
        </w:tc>
      </w:tr>
      <w:tr w:rsidR="00BB2F14" w:rsidRPr="00BB2F14" w:rsidTr="00BB2F14">
        <w:trPr>
          <w:cantSplit/>
        </w:trPr>
        <w:tc>
          <w:tcPr>
            <w:tcW w:w="840" w:type="dxa"/>
            <w:tcBorders>
              <w:top w:val="single" w:sz="6" w:space="0" w:color="000000"/>
              <w:left w:val="double" w:sz="9" w:space="0" w:color="000000"/>
              <w:bottom w:val="single" w:sz="6" w:space="0" w:color="000000"/>
              <w:right w:val="nil"/>
            </w:tcBorders>
          </w:tcPr>
          <w:p w:rsidR="00BB2F14" w:rsidRDefault="00BB2F14" w:rsidP="00BB2F14">
            <w:pPr>
              <w:spacing w:before="144" w:after="21" w:line="360" w:lineRule="auto"/>
              <w:contextualSpacing/>
              <w:rPr>
                <w:rFonts w:ascii="Georgia" w:hAnsi="Georgia"/>
              </w:rPr>
            </w:pPr>
            <w:r>
              <w:rPr>
                <w:rFonts w:ascii="Georgia" w:hAnsi="Georgia"/>
              </w:rPr>
              <w:t>48.</w:t>
            </w:r>
          </w:p>
        </w:tc>
        <w:tc>
          <w:tcPr>
            <w:tcW w:w="5190" w:type="dxa"/>
            <w:tcBorders>
              <w:top w:val="single" w:sz="6" w:space="0" w:color="000000"/>
              <w:left w:val="single" w:sz="6" w:space="0" w:color="000000"/>
              <w:bottom w:val="single" w:sz="6" w:space="0" w:color="000000"/>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810" w:type="dxa"/>
            <w:tcBorders>
              <w:top w:val="single" w:sz="6" w:space="0" w:color="000000"/>
              <w:left w:val="single" w:sz="6" w:space="0" w:color="000000"/>
              <w:bottom w:val="single" w:sz="6" w:space="0" w:color="000000"/>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720" w:type="dxa"/>
            <w:tcBorders>
              <w:top w:val="single" w:sz="6" w:space="0" w:color="000000"/>
              <w:left w:val="single" w:sz="6" w:space="0" w:color="000000"/>
              <w:bottom w:val="single" w:sz="6" w:space="0" w:color="000000"/>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900" w:type="dxa"/>
            <w:tcBorders>
              <w:top w:val="single" w:sz="6" w:space="0" w:color="000000"/>
              <w:left w:val="single" w:sz="6" w:space="0" w:color="000000"/>
              <w:bottom w:val="single" w:sz="6" w:space="0" w:color="000000"/>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1620" w:type="dxa"/>
            <w:tcBorders>
              <w:top w:val="single" w:sz="6" w:space="0" w:color="000000"/>
              <w:left w:val="single" w:sz="6" w:space="0" w:color="000000"/>
              <w:bottom w:val="single" w:sz="6" w:space="0" w:color="000000"/>
              <w:right w:val="double" w:sz="9" w:space="0" w:color="000000"/>
            </w:tcBorders>
          </w:tcPr>
          <w:p w:rsidR="00BB2F14" w:rsidRPr="00BB2F14" w:rsidRDefault="00BB2F14" w:rsidP="00BB2F14">
            <w:pPr>
              <w:spacing w:before="144" w:after="21" w:line="360" w:lineRule="auto"/>
              <w:contextualSpacing/>
              <w:rPr>
                <w:rFonts w:ascii="Georgia" w:hAnsi="Georgia"/>
              </w:rPr>
            </w:pPr>
          </w:p>
        </w:tc>
      </w:tr>
      <w:tr w:rsidR="00BB2F14" w:rsidRPr="00BB2F14" w:rsidTr="00BB2F14">
        <w:trPr>
          <w:cantSplit/>
        </w:trPr>
        <w:tc>
          <w:tcPr>
            <w:tcW w:w="840" w:type="dxa"/>
            <w:tcBorders>
              <w:top w:val="single" w:sz="6" w:space="0" w:color="000000"/>
              <w:left w:val="double" w:sz="9" w:space="0" w:color="000000"/>
              <w:bottom w:val="single" w:sz="6" w:space="0" w:color="000000"/>
              <w:right w:val="nil"/>
            </w:tcBorders>
          </w:tcPr>
          <w:p w:rsidR="00BB2F14" w:rsidRDefault="00BB2F14" w:rsidP="00BB2F14">
            <w:pPr>
              <w:spacing w:before="144" w:after="21" w:line="360" w:lineRule="auto"/>
              <w:contextualSpacing/>
              <w:rPr>
                <w:rFonts w:ascii="Georgia" w:hAnsi="Georgia"/>
              </w:rPr>
            </w:pPr>
            <w:r>
              <w:rPr>
                <w:rFonts w:ascii="Georgia" w:hAnsi="Georgia"/>
              </w:rPr>
              <w:t>49.</w:t>
            </w:r>
          </w:p>
        </w:tc>
        <w:tc>
          <w:tcPr>
            <w:tcW w:w="5190" w:type="dxa"/>
            <w:tcBorders>
              <w:top w:val="single" w:sz="6" w:space="0" w:color="000000"/>
              <w:left w:val="single" w:sz="6" w:space="0" w:color="000000"/>
              <w:bottom w:val="single" w:sz="6" w:space="0" w:color="000000"/>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810" w:type="dxa"/>
            <w:tcBorders>
              <w:top w:val="single" w:sz="6" w:space="0" w:color="000000"/>
              <w:left w:val="single" w:sz="6" w:space="0" w:color="000000"/>
              <w:bottom w:val="single" w:sz="6" w:space="0" w:color="000000"/>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720" w:type="dxa"/>
            <w:tcBorders>
              <w:top w:val="single" w:sz="6" w:space="0" w:color="000000"/>
              <w:left w:val="single" w:sz="6" w:space="0" w:color="000000"/>
              <w:bottom w:val="single" w:sz="6" w:space="0" w:color="000000"/>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900" w:type="dxa"/>
            <w:tcBorders>
              <w:top w:val="single" w:sz="6" w:space="0" w:color="000000"/>
              <w:left w:val="single" w:sz="6" w:space="0" w:color="000000"/>
              <w:bottom w:val="single" w:sz="6" w:space="0" w:color="000000"/>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1620" w:type="dxa"/>
            <w:tcBorders>
              <w:top w:val="single" w:sz="6" w:space="0" w:color="000000"/>
              <w:left w:val="single" w:sz="6" w:space="0" w:color="000000"/>
              <w:bottom w:val="single" w:sz="6" w:space="0" w:color="000000"/>
              <w:right w:val="double" w:sz="9" w:space="0" w:color="000000"/>
            </w:tcBorders>
          </w:tcPr>
          <w:p w:rsidR="00BB2F14" w:rsidRPr="00BB2F14" w:rsidRDefault="00BB2F14" w:rsidP="00BB2F14">
            <w:pPr>
              <w:spacing w:before="144" w:after="21" w:line="360" w:lineRule="auto"/>
              <w:contextualSpacing/>
              <w:rPr>
                <w:rFonts w:ascii="Georgia" w:hAnsi="Georgia"/>
              </w:rPr>
            </w:pPr>
          </w:p>
        </w:tc>
      </w:tr>
      <w:tr w:rsidR="00BB2F14" w:rsidRPr="00BB2F14" w:rsidTr="00BB2F14">
        <w:trPr>
          <w:cantSplit/>
        </w:trPr>
        <w:tc>
          <w:tcPr>
            <w:tcW w:w="840" w:type="dxa"/>
            <w:tcBorders>
              <w:top w:val="single" w:sz="6" w:space="0" w:color="000000"/>
              <w:left w:val="double" w:sz="9" w:space="0" w:color="000000"/>
              <w:bottom w:val="single" w:sz="6" w:space="0" w:color="000000"/>
              <w:right w:val="nil"/>
            </w:tcBorders>
          </w:tcPr>
          <w:p w:rsidR="00BB2F14" w:rsidRDefault="00BB2F14" w:rsidP="00BB2F14">
            <w:pPr>
              <w:spacing w:before="144" w:after="21" w:line="360" w:lineRule="auto"/>
              <w:contextualSpacing/>
              <w:rPr>
                <w:rFonts w:ascii="Georgia" w:hAnsi="Georgia"/>
              </w:rPr>
            </w:pPr>
            <w:r>
              <w:rPr>
                <w:rFonts w:ascii="Georgia" w:hAnsi="Georgia"/>
              </w:rPr>
              <w:t>50.</w:t>
            </w:r>
          </w:p>
        </w:tc>
        <w:tc>
          <w:tcPr>
            <w:tcW w:w="5190" w:type="dxa"/>
            <w:tcBorders>
              <w:top w:val="single" w:sz="6" w:space="0" w:color="000000"/>
              <w:left w:val="single" w:sz="6" w:space="0" w:color="000000"/>
              <w:bottom w:val="single" w:sz="6" w:space="0" w:color="000000"/>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810" w:type="dxa"/>
            <w:tcBorders>
              <w:top w:val="single" w:sz="6" w:space="0" w:color="000000"/>
              <w:left w:val="single" w:sz="6" w:space="0" w:color="000000"/>
              <w:bottom w:val="single" w:sz="6" w:space="0" w:color="000000"/>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720" w:type="dxa"/>
            <w:tcBorders>
              <w:top w:val="single" w:sz="6" w:space="0" w:color="000000"/>
              <w:left w:val="single" w:sz="6" w:space="0" w:color="000000"/>
              <w:bottom w:val="single" w:sz="6" w:space="0" w:color="000000"/>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900" w:type="dxa"/>
            <w:tcBorders>
              <w:top w:val="single" w:sz="6" w:space="0" w:color="000000"/>
              <w:left w:val="single" w:sz="6" w:space="0" w:color="000000"/>
              <w:bottom w:val="single" w:sz="6" w:space="0" w:color="000000"/>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1620" w:type="dxa"/>
            <w:tcBorders>
              <w:top w:val="single" w:sz="6" w:space="0" w:color="000000"/>
              <w:left w:val="single" w:sz="6" w:space="0" w:color="000000"/>
              <w:bottom w:val="single" w:sz="6" w:space="0" w:color="000000"/>
              <w:right w:val="double" w:sz="9" w:space="0" w:color="000000"/>
            </w:tcBorders>
          </w:tcPr>
          <w:p w:rsidR="00BB2F14" w:rsidRPr="00BB2F14" w:rsidRDefault="00BB2F14" w:rsidP="00BB2F14">
            <w:pPr>
              <w:spacing w:before="144" w:after="21" w:line="360" w:lineRule="auto"/>
              <w:contextualSpacing/>
              <w:rPr>
                <w:rFonts w:ascii="Georgia" w:hAnsi="Georgia"/>
              </w:rPr>
            </w:pPr>
          </w:p>
        </w:tc>
      </w:tr>
      <w:tr w:rsidR="00BB2F14" w:rsidRPr="00BB2F14" w:rsidTr="00BB2F14">
        <w:trPr>
          <w:cantSplit/>
        </w:trPr>
        <w:tc>
          <w:tcPr>
            <w:tcW w:w="840" w:type="dxa"/>
            <w:tcBorders>
              <w:top w:val="single" w:sz="6" w:space="0" w:color="000000"/>
              <w:left w:val="double" w:sz="9" w:space="0" w:color="000000"/>
              <w:bottom w:val="single" w:sz="6" w:space="0" w:color="000000"/>
              <w:right w:val="nil"/>
            </w:tcBorders>
          </w:tcPr>
          <w:p w:rsidR="00BB2F14" w:rsidRDefault="00BB2F14" w:rsidP="00BB2F14">
            <w:pPr>
              <w:spacing w:before="144" w:after="21" w:line="360" w:lineRule="auto"/>
              <w:contextualSpacing/>
              <w:rPr>
                <w:rFonts w:ascii="Georgia" w:hAnsi="Georgia"/>
              </w:rPr>
            </w:pPr>
            <w:r>
              <w:rPr>
                <w:rFonts w:ascii="Georgia" w:hAnsi="Georgia"/>
              </w:rPr>
              <w:t>51.</w:t>
            </w:r>
          </w:p>
        </w:tc>
        <w:tc>
          <w:tcPr>
            <w:tcW w:w="5190" w:type="dxa"/>
            <w:tcBorders>
              <w:top w:val="single" w:sz="6" w:space="0" w:color="000000"/>
              <w:left w:val="single" w:sz="6" w:space="0" w:color="000000"/>
              <w:bottom w:val="single" w:sz="6" w:space="0" w:color="000000"/>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810" w:type="dxa"/>
            <w:tcBorders>
              <w:top w:val="single" w:sz="6" w:space="0" w:color="000000"/>
              <w:left w:val="single" w:sz="6" w:space="0" w:color="000000"/>
              <w:bottom w:val="single" w:sz="6" w:space="0" w:color="000000"/>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720" w:type="dxa"/>
            <w:tcBorders>
              <w:top w:val="single" w:sz="6" w:space="0" w:color="000000"/>
              <w:left w:val="single" w:sz="6" w:space="0" w:color="000000"/>
              <w:bottom w:val="single" w:sz="6" w:space="0" w:color="000000"/>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900" w:type="dxa"/>
            <w:tcBorders>
              <w:top w:val="single" w:sz="6" w:space="0" w:color="000000"/>
              <w:left w:val="single" w:sz="6" w:space="0" w:color="000000"/>
              <w:bottom w:val="single" w:sz="6" w:space="0" w:color="000000"/>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1620" w:type="dxa"/>
            <w:tcBorders>
              <w:top w:val="single" w:sz="6" w:space="0" w:color="000000"/>
              <w:left w:val="single" w:sz="6" w:space="0" w:color="000000"/>
              <w:bottom w:val="single" w:sz="6" w:space="0" w:color="000000"/>
              <w:right w:val="double" w:sz="9" w:space="0" w:color="000000"/>
            </w:tcBorders>
          </w:tcPr>
          <w:p w:rsidR="00BB2F14" w:rsidRPr="00BB2F14" w:rsidRDefault="00BB2F14" w:rsidP="00BB2F14">
            <w:pPr>
              <w:spacing w:before="144" w:after="21" w:line="360" w:lineRule="auto"/>
              <w:contextualSpacing/>
              <w:rPr>
                <w:rFonts w:ascii="Georgia" w:hAnsi="Georgia"/>
              </w:rPr>
            </w:pPr>
          </w:p>
        </w:tc>
      </w:tr>
      <w:tr w:rsidR="00BB2F14" w:rsidRPr="00BB2F14" w:rsidTr="00F75B35">
        <w:trPr>
          <w:cantSplit/>
        </w:trPr>
        <w:tc>
          <w:tcPr>
            <w:tcW w:w="840" w:type="dxa"/>
            <w:tcBorders>
              <w:top w:val="single" w:sz="6" w:space="0" w:color="000000"/>
              <w:left w:val="double" w:sz="9" w:space="0" w:color="000000"/>
              <w:bottom w:val="double" w:sz="9" w:space="0" w:color="000000"/>
              <w:right w:val="nil"/>
            </w:tcBorders>
          </w:tcPr>
          <w:p w:rsidR="00BB2F14" w:rsidRDefault="00BB2F14" w:rsidP="00BB2F14">
            <w:pPr>
              <w:spacing w:before="144" w:after="21" w:line="360" w:lineRule="auto"/>
              <w:contextualSpacing/>
              <w:rPr>
                <w:rFonts w:ascii="Georgia" w:hAnsi="Georgia"/>
              </w:rPr>
            </w:pPr>
            <w:r>
              <w:rPr>
                <w:rFonts w:ascii="Georgia" w:hAnsi="Georgia"/>
              </w:rPr>
              <w:t>52.</w:t>
            </w:r>
          </w:p>
        </w:tc>
        <w:tc>
          <w:tcPr>
            <w:tcW w:w="5190" w:type="dxa"/>
            <w:tcBorders>
              <w:top w:val="single" w:sz="6" w:space="0" w:color="000000"/>
              <w:left w:val="single" w:sz="6" w:space="0" w:color="000000"/>
              <w:bottom w:val="double" w:sz="9" w:space="0" w:color="000000"/>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810" w:type="dxa"/>
            <w:tcBorders>
              <w:top w:val="single" w:sz="6" w:space="0" w:color="000000"/>
              <w:left w:val="single" w:sz="6" w:space="0" w:color="000000"/>
              <w:bottom w:val="double" w:sz="9" w:space="0" w:color="000000"/>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720" w:type="dxa"/>
            <w:tcBorders>
              <w:top w:val="single" w:sz="6" w:space="0" w:color="000000"/>
              <w:left w:val="single" w:sz="6" w:space="0" w:color="000000"/>
              <w:bottom w:val="double" w:sz="9" w:space="0" w:color="000000"/>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900" w:type="dxa"/>
            <w:tcBorders>
              <w:top w:val="single" w:sz="6" w:space="0" w:color="000000"/>
              <w:left w:val="single" w:sz="6" w:space="0" w:color="000000"/>
              <w:bottom w:val="double" w:sz="9" w:space="0" w:color="000000"/>
              <w:right w:val="double" w:sz="9" w:space="0" w:color="000000"/>
            </w:tcBorders>
          </w:tcPr>
          <w:p w:rsidR="00BB2F14" w:rsidRPr="00BB2F14" w:rsidRDefault="00BB2F14" w:rsidP="00BB2F14">
            <w:pPr>
              <w:spacing w:before="144" w:after="21" w:line="360" w:lineRule="auto"/>
              <w:contextualSpacing/>
              <w:rPr>
                <w:rFonts w:ascii="Georgia" w:hAnsi="Georgia"/>
              </w:rPr>
            </w:pPr>
          </w:p>
        </w:tc>
        <w:tc>
          <w:tcPr>
            <w:tcW w:w="1620" w:type="dxa"/>
            <w:tcBorders>
              <w:top w:val="single" w:sz="6" w:space="0" w:color="000000"/>
              <w:left w:val="single" w:sz="6" w:space="0" w:color="000000"/>
              <w:bottom w:val="double" w:sz="9" w:space="0" w:color="000000"/>
              <w:right w:val="double" w:sz="9" w:space="0" w:color="000000"/>
            </w:tcBorders>
          </w:tcPr>
          <w:p w:rsidR="00BB2F14" w:rsidRPr="00BB2F14" w:rsidRDefault="00BB2F14" w:rsidP="00BB2F14">
            <w:pPr>
              <w:spacing w:before="144" w:after="21" w:line="360" w:lineRule="auto"/>
              <w:contextualSpacing/>
              <w:rPr>
                <w:rFonts w:ascii="Georgia" w:hAnsi="Georgia"/>
              </w:rPr>
            </w:pPr>
          </w:p>
        </w:tc>
      </w:tr>
    </w:tbl>
    <w:p w:rsidR="00BB2F14" w:rsidRDefault="00BB2F14" w:rsidP="00BB2F14">
      <w:pPr>
        <w:spacing w:line="360" w:lineRule="auto"/>
        <w:contextualSpacing/>
        <w:rPr>
          <w:rFonts w:ascii="Georgia" w:hAnsi="Georgia"/>
        </w:rPr>
      </w:pPr>
    </w:p>
    <w:p w:rsidR="00835DE6" w:rsidRDefault="00835DE6" w:rsidP="00BB2F14">
      <w:pPr>
        <w:spacing w:line="360" w:lineRule="auto"/>
        <w:contextualSpacing/>
        <w:rPr>
          <w:rFonts w:ascii="Georgia" w:hAnsi="Georgia"/>
        </w:rPr>
      </w:pPr>
    </w:p>
    <w:p w:rsidR="00835DE6" w:rsidRDefault="00835DE6" w:rsidP="00BB2F14">
      <w:pPr>
        <w:spacing w:line="360" w:lineRule="auto"/>
        <w:contextualSpacing/>
        <w:rPr>
          <w:rFonts w:ascii="Georgia" w:hAnsi="Georgia"/>
        </w:rPr>
      </w:pPr>
    </w:p>
    <w:tbl>
      <w:tblPr>
        <w:tblW w:w="10080" w:type="dxa"/>
        <w:tblInd w:w="120" w:type="dxa"/>
        <w:tblLayout w:type="fixed"/>
        <w:tblCellMar>
          <w:left w:w="120" w:type="dxa"/>
          <w:right w:w="120" w:type="dxa"/>
        </w:tblCellMar>
        <w:tblLook w:val="0000" w:firstRow="0" w:lastRow="0" w:firstColumn="0" w:lastColumn="0" w:noHBand="0" w:noVBand="0"/>
      </w:tblPr>
      <w:tblGrid>
        <w:gridCol w:w="840"/>
        <w:gridCol w:w="2400"/>
        <w:gridCol w:w="2610"/>
        <w:gridCol w:w="4230"/>
      </w:tblGrid>
      <w:tr w:rsidR="00835DE6" w:rsidRPr="00835DE6" w:rsidTr="00835DE6">
        <w:trPr>
          <w:cantSplit/>
        </w:trPr>
        <w:tc>
          <w:tcPr>
            <w:tcW w:w="5850" w:type="dxa"/>
            <w:gridSpan w:val="3"/>
            <w:tcBorders>
              <w:top w:val="double" w:sz="9" w:space="0" w:color="000000"/>
              <w:left w:val="double" w:sz="9" w:space="0" w:color="000000"/>
              <w:bottom w:val="nil"/>
              <w:right w:val="nil"/>
            </w:tcBorders>
          </w:tcPr>
          <w:p w:rsidR="00835DE6" w:rsidRPr="00835DE6" w:rsidRDefault="00835DE6" w:rsidP="00835DE6">
            <w:pPr>
              <w:spacing w:before="144" w:line="360" w:lineRule="auto"/>
              <w:contextualSpacing/>
              <w:jc w:val="center"/>
              <w:rPr>
                <w:rFonts w:ascii="Georgia" w:hAnsi="Georgia"/>
              </w:rPr>
            </w:pPr>
            <w:r w:rsidRPr="00835DE6">
              <w:rPr>
                <w:rFonts w:ascii="Georgia" w:hAnsi="Georgia"/>
                <w:lang w:val="en-CA"/>
              </w:rPr>
              <w:fldChar w:fldCharType="begin"/>
            </w:r>
            <w:r w:rsidRPr="00835DE6">
              <w:rPr>
                <w:rFonts w:ascii="Georgia" w:hAnsi="Georgia"/>
                <w:lang w:val="en-CA"/>
              </w:rPr>
              <w:instrText xml:space="preserve"> SEQ CHAPTER \h \r 1</w:instrText>
            </w:r>
            <w:r w:rsidRPr="00835DE6">
              <w:rPr>
                <w:rFonts w:ascii="Georgia" w:hAnsi="Georgia"/>
                <w:lang w:val="en-CA"/>
              </w:rPr>
              <w:fldChar w:fldCharType="end"/>
            </w:r>
            <w:r w:rsidRPr="00835DE6">
              <w:rPr>
                <w:rFonts w:ascii="Georgia" w:hAnsi="Georgia" w:cs="Times Roman 12pt"/>
                <w:smallCaps/>
              </w:rPr>
              <w:t xml:space="preserve">UNITED STATES DISTRICT COURT </w:t>
            </w:r>
          </w:p>
        </w:tc>
        <w:tc>
          <w:tcPr>
            <w:tcW w:w="4230" w:type="dxa"/>
            <w:tcBorders>
              <w:top w:val="double" w:sz="9" w:space="0" w:color="000000"/>
              <w:left w:val="single" w:sz="6" w:space="0" w:color="000000"/>
              <w:bottom w:val="nil"/>
              <w:right w:val="double" w:sz="9" w:space="0" w:color="000000"/>
            </w:tcBorders>
          </w:tcPr>
          <w:p w:rsidR="00835DE6" w:rsidRPr="00835DE6" w:rsidRDefault="00835DE6" w:rsidP="00835DE6">
            <w:pPr>
              <w:spacing w:before="144" w:line="360" w:lineRule="auto"/>
              <w:contextualSpacing/>
              <w:rPr>
                <w:rFonts w:ascii="Georgia" w:hAnsi="Georgia"/>
              </w:rPr>
            </w:pPr>
            <w:r w:rsidRPr="00835DE6">
              <w:rPr>
                <w:rFonts w:ascii="Georgia" w:hAnsi="Georgia" w:cs="Times Roman 12pt"/>
                <w:smallCaps/>
              </w:rPr>
              <w:t>SOUTHERN DISTRICT OF TEXAS</w:t>
            </w:r>
          </w:p>
        </w:tc>
      </w:tr>
      <w:tr w:rsidR="00835DE6" w:rsidRPr="00835DE6" w:rsidTr="00835DE6">
        <w:trPr>
          <w:cantSplit/>
        </w:trPr>
        <w:tc>
          <w:tcPr>
            <w:tcW w:w="5850" w:type="dxa"/>
            <w:gridSpan w:val="3"/>
            <w:vMerge w:val="restart"/>
            <w:tcBorders>
              <w:top w:val="single" w:sz="6" w:space="0" w:color="000000"/>
              <w:left w:val="double" w:sz="9" w:space="0" w:color="000000"/>
              <w:bottom w:val="nil"/>
              <w:right w:val="nil"/>
            </w:tcBorders>
          </w:tcPr>
          <w:p w:rsidR="00C47A16" w:rsidRDefault="00C47A16" w:rsidP="00835DE6">
            <w:pPr>
              <w:spacing w:before="144" w:line="360" w:lineRule="auto"/>
              <w:contextualSpacing/>
              <w:rPr>
                <w:rFonts w:ascii="Georgia" w:hAnsi="Georgia" w:cs="Times Roman 12pt"/>
                <w:smallCaps/>
              </w:rPr>
            </w:pPr>
          </w:p>
          <w:p w:rsidR="00835DE6" w:rsidRPr="00835DE6" w:rsidRDefault="00835DE6" w:rsidP="00C47A16">
            <w:pPr>
              <w:spacing w:before="144" w:line="360" w:lineRule="auto"/>
              <w:contextualSpacing/>
              <w:rPr>
                <w:rFonts w:ascii="Georgia" w:hAnsi="Georgia" w:cs="Times Roman 12pt"/>
                <w:smallCaps/>
              </w:rPr>
            </w:pPr>
            <w:r w:rsidRPr="00835DE6">
              <w:rPr>
                <w:rFonts w:ascii="Georgia" w:hAnsi="Georgia" w:cs="Times Roman 12pt"/>
                <w:smallCaps/>
              </w:rPr>
              <w:tab/>
            </w:r>
            <w:r w:rsidRPr="00835DE6">
              <w:rPr>
                <w:rFonts w:ascii="Georgia" w:hAnsi="Georgia" w:cs="Times Roman 12pt"/>
                <w:smallCaps/>
              </w:rPr>
              <w:tab/>
              <w:t>United States of America</w:t>
            </w:r>
          </w:p>
          <w:p w:rsidR="00835DE6" w:rsidRPr="00835DE6" w:rsidRDefault="00835DE6" w:rsidP="00C47A16">
            <w:pPr>
              <w:spacing w:line="360" w:lineRule="auto"/>
              <w:contextualSpacing/>
              <w:jc w:val="center"/>
              <w:rPr>
                <w:rFonts w:ascii="Georgia" w:hAnsi="Georgia" w:cs="Times Roman 12pt"/>
                <w:smallCaps/>
              </w:rPr>
            </w:pPr>
            <w:r w:rsidRPr="00835DE6">
              <w:rPr>
                <w:rFonts w:ascii="Georgia" w:hAnsi="Georgia" w:cs="Times Roman 12pt"/>
                <w:smallCaps/>
              </w:rPr>
              <w:t>v.</w:t>
            </w:r>
          </w:p>
          <w:p w:rsidR="00835DE6" w:rsidRPr="00835DE6" w:rsidRDefault="00835DE6" w:rsidP="00835DE6">
            <w:pPr>
              <w:spacing w:line="360" w:lineRule="auto"/>
              <w:contextualSpacing/>
              <w:jc w:val="center"/>
              <w:rPr>
                <w:rFonts w:ascii="Georgia" w:hAnsi="Georgia" w:cs="Times Roman 12pt"/>
                <w:smallCaps/>
              </w:rPr>
            </w:pPr>
          </w:p>
          <w:p w:rsidR="00835DE6" w:rsidRPr="00835DE6" w:rsidRDefault="00835DE6" w:rsidP="00835DE6">
            <w:pPr>
              <w:spacing w:line="360" w:lineRule="auto"/>
              <w:contextualSpacing/>
              <w:rPr>
                <w:rFonts w:ascii="Georgia" w:hAnsi="Georgia"/>
              </w:rPr>
            </w:pPr>
            <w:r w:rsidRPr="00835DE6">
              <w:rPr>
                <w:rFonts w:ascii="Georgia" w:hAnsi="Georgia" w:cs="Times Roman 12pt"/>
                <w:smallCaps/>
              </w:rPr>
              <w:t xml:space="preserve">                                </w:t>
            </w:r>
          </w:p>
        </w:tc>
        <w:tc>
          <w:tcPr>
            <w:tcW w:w="4230" w:type="dxa"/>
            <w:tcBorders>
              <w:top w:val="single" w:sz="6" w:space="0" w:color="000000"/>
              <w:left w:val="single" w:sz="6" w:space="0" w:color="000000"/>
              <w:bottom w:val="nil"/>
              <w:right w:val="double" w:sz="9" w:space="0" w:color="000000"/>
            </w:tcBorders>
          </w:tcPr>
          <w:p w:rsidR="00835DE6" w:rsidRPr="00835DE6" w:rsidRDefault="00835DE6" w:rsidP="00835DE6">
            <w:pPr>
              <w:spacing w:before="144" w:line="360" w:lineRule="auto"/>
              <w:contextualSpacing/>
              <w:rPr>
                <w:rFonts w:ascii="Georgia" w:hAnsi="Georgia"/>
              </w:rPr>
            </w:pPr>
            <w:r w:rsidRPr="00835DE6">
              <w:rPr>
                <w:rFonts w:ascii="Georgia" w:hAnsi="Georgia" w:cs="Times Roman 12pt"/>
                <w:smallCaps/>
              </w:rPr>
              <w:t xml:space="preserve">      BROWNSVILLE DIVISION</w:t>
            </w:r>
          </w:p>
        </w:tc>
      </w:tr>
      <w:tr w:rsidR="00835DE6" w:rsidRPr="00835DE6" w:rsidTr="00835DE6">
        <w:trPr>
          <w:cantSplit/>
        </w:trPr>
        <w:tc>
          <w:tcPr>
            <w:tcW w:w="5850" w:type="dxa"/>
            <w:gridSpan w:val="3"/>
            <w:vMerge/>
            <w:tcBorders>
              <w:top w:val="single" w:sz="6" w:space="0" w:color="000000"/>
              <w:left w:val="double" w:sz="9" w:space="0" w:color="000000"/>
              <w:bottom w:val="nil"/>
              <w:right w:val="nil"/>
            </w:tcBorders>
          </w:tcPr>
          <w:p w:rsidR="00835DE6" w:rsidRPr="00835DE6" w:rsidRDefault="00835DE6" w:rsidP="00835DE6">
            <w:pPr>
              <w:spacing w:before="144" w:line="360" w:lineRule="auto"/>
              <w:contextualSpacing/>
              <w:rPr>
                <w:rFonts w:ascii="Georgia" w:hAnsi="Georgia"/>
              </w:rPr>
            </w:pPr>
          </w:p>
        </w:tc>
        <w:tc>
          <w:tcPr>
            <w:tcW w:w="4230" w:type="dxa"/>
            <w:tcBorders>
              <w:top w:val="single" w:sz="6" w:space="0" w:color="000000"/>
              <w:left w:val="single" w:sz="6" w:space="0" w:color="000000"/>
              <w:bottom w:val="nil"/>
              <w:right w:val="double" w:sz="9" w:space="0" w:color="000000"/>
            </w:tcBorders>
          </w:tcPr>
          <w:p w:rsidR="00835DE6" w:rsidRPr="00835DE6" w:rsidRDefault="00835DE6" w:rsidP="00835DE6">
            <w:pPr>
              <w:spacing w:before="144" w:line="360" w:lineRule="auto"/>
              <w:contextualSpacing/>
              <w:rPr>
                <w:rFonts w:ascii="Georgia" w:hAnsi="Georgia"/>
              </w:rPr>
            </w:pPr>
            <w:r w:rsidRPr="00835DE6">
              <w:rPr>
                <w:rFonts w:ascii="Georgia" w:hAnsi="Georgia" w:cs="Times Roman 12pt"/>
                <w:smallCaps/>
              </w:rPr>
              <w:t>Criminal No. B-</w:t>
            </w:r>
          </w:p>
        </w:tc>
      </w:tr>
      <w:tr w:rsidR="00835DE6" w:rsidRPr="00835DE6" w:rsidTr="00835DE6">
        <w:trPr>
          <w:cantSplit/>
        </w:trPr>
        <w:tc>
          <w:tcPr>
            <w:tcW w:w="5850" w:type="dxa"/>
            <w:gridSpan w:val="3"/>
            <w:vMerge/>
            <w:tcBorders>
              <w:top w:val="single" w:sz="6" w:space="0" w:color="000000"/>
              <w:left w:val="double" w:sz="9" w:space="0" w:color="000000"/>
              <w:bottom w:val="nil"/>
              <w:right w:val="nil"/>
            </w:tcBorders>
          </w:tcPr>
          <w:p w:rsidR="00835DE6" w:rsidRPr="00835DE6" w:rsidRDefault="00835DE6" w:rsidP="00835DE6">
            <w:pPr>
              <w:spacing w:before="144" w:line="360" w:lineRule="auto"/>
              <w:contextualSpacing/>
              <w:rPr>
                <w:rFonts w:ascii="Georgia" w:hAnsi="Georgia"/>
              </w:rPr>
            </w:pPr>
          </w:p>
        </w:tc>
        <w:tc>
          <w:tcPr>
            <w:tcW w:w="4230" w:type="dxa"/>
            <w:tcBorders>
              <w:top w:val="single" w:sz="6" w:space="0" w:color="000000"/>
              <w:left w:val="single" w:sz="6" w:space="0" w:color="000000"/>
              <w:bottom w:val="nil"/>
              <w:right w:val="double" w:sz="9" w:space="0" w:color="000000"/>
            </w:tcBorders>
          </w:tcPr>
          <w:p w:rsidR="00835DE6" w:rsidRPr="00835DE6" w:rsidRDefault="00835DE6" w:rsidP="00835DE6">
            <w:pPr>
              <w:spacing w:before="144" w:line="360" w:lineRule="auto"/>
              <w:contextualSpacing/>
              <w:jc w:val="center"/>
              <w:rPr>
                <w:rFonts w:ascii="Georgia" w:hAnsi="Georgia"/>
              </w:rPr>
            </w:pPr>
            <w:r w:rsidRPr="00835DE6">
              <w:rPr>
                <w:rFonts w:ascii="Georgia" w:hAnsi="Georgia"/>
                <w:smallCaps/>
              </w:rPr>
              <w:t>WITNESS LIST</w:t>
            </w:r>
          </w:p>
        </w:tc>
      </w:tr>
      <w:tr w:rsidR="00835DE6" w:rsidRPr="00835DE6" w:rsidTr="00835DE6">
        <w:trPr>
          <w:cantSplit/>
        </w:trPr>
        <w:tc>
          <w:tcPr>
            <w:tcW w:w="5850" w:type="dxa"/>
            <w:gridSpan w:val="3"/>
            <w:tcBorders>
              <w:top w:val="single" w:sz="6" w:space="0" w:color="000000"/>
              <w:left w:val="double" w:sz="9" w:space="0" w:color="000000"/>
              <w:bottom w:val="nil"/>
              <w:right w:val="nil"/>
            </w:tcBorders>
          </w:tcPr>
          <w:p w:rsidR="00835DE6" w:rsidRPr="00835DE6" w:rsidRDefault="00835DE6" w:rsidP="00835DE6">
            <w:pPr>
              <w:spacing w:before="144" w:line="360" w:lineRule="auto"/>
              <w:contextualSpacing/>
              <w:rPr>
                <w:rFonts w:ascii="Georgia" w:hAnsi="Georgia" w:cs="Times Roman 12pt"/>
                <w:smallCaps/>
              </w:rPr>
            </w:pPr>
            <w:r w:rsidRPr="00835DE6">
              <w:rPr>
                <w:rFonts w:ascii="Georgia" w:hAnsi="Georgia" w:cs="Times Roman 12pt"/>
                <w:smallCaps/>
              </w:rPr>
              <w:t>List of:</w:t>
            </w:r>
          </w:p>
          <w:p w:rsidR="00835DE6" w:rsidRPr="00835DE6" w:rsidRDefault="00835DE6" w:rsidP="00835DE6">
            <w:pPr>
              <w:spacing w:line="360" w:lineRule="auto"/>
              <w:contextualSpacing/>
              <w:rPr>
                <w:rFonts w:ascii="Georgia" w:hAnsi="Georgia"/>
              </w:rPr>
            </w:pPr>
            <w:r w:rsidRPr="00835DE6">
              <w:rPr>
                <w:rFonts w:ascii="Georgia" w:hAnsi="Georgia" w:cs="Times Roman 12pt"/>
                <w:smallCaps/>
              </w:rPr>
              <w:t>Type of Hearing:</w:t>
            </w:r>
          </w:p>
        </w:tc>
        <w:tc>
          <w:tcPr>
            <w:tcW w:w="4230" w:type="dxa"/>
            <w:tcBorders>
              <w:top w:val="single" w:sz="6" w:space="0" w:color="000000"/>
              <w:left w:val="single" w:sz="6" w:space="0" w:color="000000"/>
              <w:bottom w:val="nil"/>
              <w:right w:val="double" w:sz="9" w:space="0" w:color="000000"/>
            </w:tcBorders>
          </w:tcPr>
          <w:p w:rsidR="00835DE6" w:rsidRPr="00835DE6" w:rsidRDefault="00835DE6" w:rsidP="00835DE6">
            <w:pPr>
              <w:spacing w:before="144" w:line="360" w:lineRule="auto"/>
              <w:contextualSpacing/>
              <w:rPr>
                <w:rFonts w:ascii="Georgia" w:hAnsi="Georgia" w:cs="Times Roman 12pt"/>
                <w:smallCaps/>
              </w:rPr>
            </w:pPr>
            <w:r w:rsidRPr="00835DE6">
              <w:rPr>
                <w:rFonts w:ascii="Georgia" w:hAnsi="Georgia" w:cs="Times Roman 12pt"/>
                <w:smallCaps/>
              </w:rPr>
              <w:t>AUSA:</w:t>
            </w:r>
          </w:p>
          <w:p w:rsidR="00835DE6" w:rsidRPr="00835DE6" w:rsidRDefault="00835DE6" w:rsidP="00835DE6">
            <w:pPr>
              <w:spacing w:line="360" w:lineRule="auto"/>
              <w:contextualSpacing/>
              <w:rPr>
                <w:rFonts w:ascii="Georgia" w:hAnsi="Georgia"/>
              </w:rPr>
            </w:pPr>
            <w:r w:rsidRPr="00835DE6">
              <w:rPr>
                <w:rFonts w:ascii="Georgia" w:hAnsi="Georgia" w:cs="Times Roman 12pt"/>
                <w:smallCaps/>
              </w:rPr>
              <w:t xml:space="preserve">                     </w:t>
            </w:r>
          </w:p>
        </w:tc>
      </w:tr>
      <w:tr w:rsidR="00835DE6" w:rsidRPr="00835DE6" w:rsidTr="00835DE6">
        <w:trPr>
          <w:cantSplit/>
        </w:trPr>
        <w:tc>
          <w:tcPr>
            <w:tcW w:w="3240" w:type="dxa"/>
            <w:gridSpan w:val="2"/>
            <w:tcBorders>
              <w:top w:val="single" w:sz="6" w:space="0" w:color="000000"/>
              <w:left w:val="double" w:sz="9" w:space="0" w:color="000000"/>
              <w:bottom w:val="double" w:sz="9" w:space="0" w:color="000000"/>
              <w:right w:val="nil"/>
            </w:tcBorders>
          </w:tcPr>
          <w:p w:rsidR="00835DE6" w:rsidRPr="00835DE6" w:rsidRDefault="00835DE6" w:rsidP="00835DE6">
            <w:pPr>
              <w:spacing w:before="144" w:line="360" w:lineRule="auto"/>
              <w:contextualSpacing/>
              <w:rPr>
                <w:rFonts w:ascii="Georgia" w:hAnsi="Georgia" w:cs="Times Roman 12pt"/>
                <w:smallCaps/>
              </w:rPr>
            </w:pPr>
            <w:r w:rsidRPr="00835DE6">
              <w:rPr>
                <w:rFonts w:ascii="Georgia" w:hAnsi="Georgia" w:cs="Times Roman 12pt"/>
                <w:smallCaps/>
              </w:rPr>
              <w:t>Judge:</w:t>
            </w:r>
          </w:p>
          <w:p w:rsidR="00835DE6" w:rsidRPr="00835DE6" w:rsidRDefault="00AF098E" w:rsidP="00835DE6">
            <w:pPr>
              <w:spacing w:line="360" w:lineRule="auto"/>
              <w:contextualSpacing/>
              <w:rPr>
                <w:rFonts w:ascii="Georgia" w:hAnsi="Georgia"/>
              </w:rPr>
            </w:pPr>
            <w:r>
              <w:rPr>
                <w:rFonts w:ascii="Georgia" w:hAnsi="Georgia" w:cs="Times Roman 12pt"/>
                <w:smallCaps/>
              </w:rPr>
              <w:t>F</w:t>
            </w:r>
            <w:r w:rsidR="00835DE6">
              <w:rPr>
                <w:rFonts w:ascii="Georgia" w:hAnsi="Georgia" w:cs="Times Roman 12pt"/>
                <w:smallCaps/>
              </w:rPr>
              <w:t xml:space="preserve">ernando </w:t>
            </w:r>
            <w:r>
              <w:rPr>
                <w:rFonts w:ascii="Georgia" w:hAnsi="Georgia" w:cs="Times Roman 12pt"/>
                <w:smallCaps/>
              </w:rPr>
              <w:t>R</w:t>
            </w:r>
            <w:r w:rsidR="00835DE6">
              <w:rPr>
                <w:rFonts w:ascii="Georgia" w:hAnsi="Georgia" w:cs="Times Roman 12pt"/>
                <w:smallCaps/>
              </w:rPr>
              <w:t xml:space="preserve">odriguez, </w:t>
            </w:r>
            <w:proofErr w:type="spellStart"/>
            <w:r w:rsidR="00835DE6">
              <w:rPr>
                <w:rFonts w:ascii="Georgia" w:hAnsi="Georgia" w:cs="Times Roman 12pt"/>
                <w:smallCaps/>
              </w:rPr>
              <w:t>jr.</w:t>
            </w:r>
            <w:proofErr w:type="spellEnd"/>
          </w:p>
        </w:tc>
        <w:tc>
          <w:tcPr>
            <w:tcW w:w="2610" w:type="dxa"/>
            <w:tcBorders>
              <w:top w:val="single" w:sz="6" w:space="0" w:color="000000"/>
              <w:left w:val="single" w:sz="6" w:space="0" w:color="000000"/>
              <w:bottom w:val="double" w:sz="9" w:space="0" w:color="000000"/>
              <w:right w:val="nil"/>
            </w:tcBorders>
          </w:tcPr>
          <w:p w:rsidR="00835DE6" w:rsidRPr="00835DE6" w:rsidRDefault="00835DE6" w:rsidP="00835DE6">
            <w:pPr>
              <w:spacing w:before="144" w:line="360" w:lineRule="auto"/>
              <w:contextualSpacing/>
              <w:rPr>
                <w:rFonts w:ascii="Georgia" w:hAnsi="Georgia" w:cs="Times Roman 12pt"/>
                <w:smallCaps/>
              </w:rPr>
            </w:pPr>
            <w:r w:rsidRPr="00835DE6">
              <w:rPr>
                <w:rFonts w:ascii="Georgia" w:hAnsi="Georgia" w:cs="Times Roman 12pt"/>
                <w:smallCaps/>
              </w:rPr>
              <w:t>Clerk:</w:t>
            </w:r>
          </w:p>
          <w:p w:rsidR="00835DE6" w:rsidRPr="00835DE6" w:rsidRDefault="00AF098E" w:rsidP="00835DE6">
            <w:pPr>
              <w:spacing w:line="360" w:lineRule="auto"/>
              <w:contextualSpacing/>
              <w:rPr>
                <w:rFonts w:ascii="Georgia" w:hAnsi="Georgia"/>
              </w:rPr>
            </w:pPr>
            <w:proofErr w:type="spellStart"/>
            <w:r>
              <w:rPr>
                <w:rFonts w:ascii="Georgia" w:hAnsi="Georgia" w:cs="Times Roman 12pt"/>
                <w:smallCaps/>
              </w:rPr>
              <w:t>B</w:t>
            </w:r>
            <w:r w:rsidR="00835DE6">
              <w:rPr>
                <w:rFonts w:ascii="Georgia" w:hAnsi="Georgia" w:cs="Times Roman 12pt"/>
                <w:smallCaps/>
              </w:rPr>
              <w:t>alvina</w:t>
            </w:r>
            <w:proofErr w:type="spellEnd"/>
            <w:r w:rsidR="00835DE6">
              <w:rPr>
                <w:rFonts w:ascii="Georgia" w:hAnsi="Georgia" w:cs="Times Roman 12pt"/>
                <w:smallCaps/>
              </w:rPr>
              <w:t xml:space="preserve"> </w:t>
            </w:r>
            <w:r>
              <w:rPr>
                <w:rFonts w:ascii="Georgia" w:hAnsi="Georgia" w:cs="Times Roman 12pt"/>
                <w:smallCaps/>
              </w:rPr>
              <w:t>Espinoza</w:t>
            </w:r>
          </w:p>
        </w:tc>
        <w:tc>
          <w:tcPr>
            <w:tcW w:w="4230" w:type="dxa"/>
            <w:tcBorders>
              <w:top w:val="single" w:sz="6" w:space="0" w:color="000000"/>
              <w:left w:val="single" w:sz="6" w:space="0" w:color="000000"/>
              <w:bottom w:val="double" w:sz="9" w:space="0" w:color="000000"/>
              <w:right w:val="double" w:sz="9" w:space="0" w:color="000000"/>
            </w:tcBorders>
          </w:tcPr>
          <w:p w:rsidR="00835DE6" w:rsidRPr="00835DE6" w:rsidRDefault="00835DE6" w:rsidP="00835DE6">
            <w:pPr>
              <w:spacing w:before="144" w:line="360" w:lineRule="auto"/>
              <w:contextualSpacing/>
              <w:rPr>
                <w:rFonts w:ascii="Georgia" w:hAnsi="Georgia" w:cs="Times Roman 12pt"/>
                <w:smallCaps/>
              </w:rPr>
            </w:pPr>
            <w:r w:rsidRPr="00835DE6">
              <w:rPr>
                <w:rFonts w:ascii="Georgia" w:hAnsi="Georgia" w:cs="Times Roman 12pt"/>
                <w:smallCaps/>
              </w:rPr>
              <w:t>Reporter:</w:t>
            </w:r>
          </w:p>
          <w:p w:rsidR="00835DE6" w:rsidRPr="00835DE6" w:rsidRDefault="00835DE6" w:rsidP="00835DE6">
            <w:pPr>
              <w:spacing w:line="360" w:lineRule="auto"/>
              <w:contextualSpacing/>
              <w:rPr>
                <w:rFonts w:ascii="Georgia" w:hAnsi="Georgia"/>
              </w:rPr>
            </w:pPr>
            <w:r w:rsidRPr="00835DE6">
              <w:rPr>
                <w:rFonts w:ascii="Georgia" w:hAnsi="Georgia" w:cs="Times Roman 12pt"/>
                <w:smallCaps/>
              </w:rPr>
              <w:t>Sheila Perales</w:t>
            </w:r>
          </w:p>
        </w:tc>
      </w:tr>
      <w:tr w:rsidR="00835DE6" w:rsidRPr="00835DE6" w:rsidTr="00835DE6">
        <w:trPr>
          <w:cantSplit/>
          <w:tblHeader/>
        </w:trPr>
        <w:tc>
          <w:tcPr>
            <w:tcW w:w="840" w:type="dxa"/>
            <w:tcBorders>
              <w:top w:val="double" w:sz="9" w:space="0" w:color="000000"/>
              <w:left w:val="double" w:sz="9" w:space="0" w:color="000000"/>
              <w:bottom w:val="double" w:sz="9" w:space="0" w:color="000000"/>
              <w:right w:val="nil"/>
            </w:tcBorders>
          </w:tcPr>
          <w:p w:rsidR="00835DE6" w:rsidRPr="00835DE6" w:rsidRDefault="00835DE6" w:rsidP="00835DE6">
            <w:pPr>
              <w:spacing w:before="144" w:after="10" w:line="360" w:lineRule="auto"/>
              <w:contextualSpacing/>
              <w:jc w:val="center"/>
              <w:rPr>
                <w:rFonts w:ascii="Georgia" w:hAnsi="Georgia"/>
              </w:rPr>
            </w:pPr>
            <w:r w:rsidRPr="00835DE6">
              <w:rPr>
                <w:rFonts w:ascii="Georgia" w:hAnsi="Georgia" w:cs="Times Roman 12pt"/>
                <w:smallCaps/>
              </w:rPr>
              <w:t>No.</w:t>
            </w:r>
          </w:p>
        </w:tc>
        <w:tc>
          <w:tcPr>
            <w:tcW w:w="9240" w:type="dxa"/>
            <w:gridSpan w:val="3"/>
            <w:tcBorders>
              <w:top w:val="double" w:sz="9" w:space="0" w:color="000000"/>
              <w:left w:val="single" w:sz="6" w:space="0" w:color="000000"/>
              <w:bottom w:val="double" w:sz="9" w:space="0" w:color="000000"/>
              <w:right w:val="double" w:sz="9" w:space="0" w:color="000000"/>
            </w:tcBorders>
          </w:tcPr>
          <w:p w:rsidR="00835DE6" w:rsidRPr="00835DE6" w:rsidRDefault="00835DE6" w:rsidP="00835DE6">
            <w:pPr>
              <w:spacing w:before="144" w:after="10" w:line="360" w:lineRule="auto"/>
              <w:contextualSpacing/>
              <w:jc w:val="center"/>
              <w:rPr>
                <w:rFonts w:ascii="Georgia" w:hAnsi="Georgia"/>
              </w:rPr>
            </w:pPr>
            <w:r w:rsidRPr="00835DE6">
              <w:rPr>
                <w:rFonts w:ascii="Georgia" w:hAnsi="Georgia" w:cs="Times Roman 12pt"/>
                <w:smallCaps/>
              </w:rPr>
              <w:t>Name of Witness</w:t>
            </w:r>
          </w:p>
        </w:tc>
      </w:tr>
      <w:tr w:rsidR="00835DE6" w:rsidRPr="00835DE6" w:rsidTr="00835DE6">
        <w:trPr>
          <w:cantSplit/>
        </w:trPr>
        <w:tc>
          <w:tcPr>
            <w:tcW w:w="840" w:type="dxa"/>
            <w:tcBorders>
              <w:top w:val="single" w:sz="6" w:space="0" w:color="000000"/>
              <w:left w:val="double" w:sz="9" w:space="0" w:color="000000"/>
              <w:bottom w:val="nil"/>
              <w:right w:val="nil"/>
            </w:tcBorders>
          </w:tcPr>
          <w:p w:rsidR="00835DE6" w:rsidRPr="00835DE6" w:rsidRDefault="00835DE6" w:rsidP="00835DE6">
            <w:pPr>
              <w:spacing w:before="144" w:after="10" w:line="360" w:lineRule="auto"/>
              <w:contextualSpacing/>
              <w:rPr>
                <w:rFonts w:ascii="Georgia" w:hAnsi="Georgia"/>
              </w:rPr>
            </w:pPr>
            <w:r w:rsidRPr="00835DE6">
              <w:rPr>
                <w:rFonts w:ascii="Georgia" w:hAnsi="Georgia" w:cs="Times Roman 12pt"/>
                <w:smallCaps/>
              </w:rPr>
              <w:t>1.</w:t>
            </w:r>
          </w:p>
        </w:tc>
        <w:tc>
          <w:tcPr>
            <w:tcW w:w="9240" w:type="dxa"/>
            <w:gridSpan w:val="3"/>
            <w:tcBorders>
              <w:top w:val="single" w:sz="6" w:space="0" w:color="000000"/>
              <w:left w:val="single" w:sz="6" w:space="0" w:color="000000"/>
              <w:bottom w:val="nil"/>
              <w:right w:val="double" w:sz="9" w:space="0" w:color="000000"/>
            </w:tcBorders>
          </w:tcPr>
          <w:p w:rsidR="00835DE6" w:rsidRPr="00835DE6" w:rsidRDefault="00835DE6" w:rsidP="00835DE6">
            <w:pPr>
              <w:spacing w:before="144" w:after="10" w:line="360" w:lineRule="auto"/>
              <w:contextualSpacing/>
              <w:rPr>
                <w:rFonts w:ascii="Georgia" w:hAnsi="Georgia"/>
              </w:rPr>
            </w:pPr>
          </w:p>
        </w:tc>
      </w:tr>
      <w:tr w:rsidR="00835DE6" w:rsidRPr="00835DE6" w:rsidTr="00835DE6">
        <w:trPr>
          <w:cantSplit/>
        </w:trPr>
        <w:tc>
          <w:tcPr>
            <w:tcW w:w="840" w:type="dxa"/>
            <w:tcBorders>
              <w:top w:val="single" w:sz="6" w:space="0" w:color="000000"/>
              <w:left w:val="double" w:sz="9" w:space="0" w:color="000000"/>
              <w:bottom w:val="nil"/>
              <w:right w:val="nil"/>
            </w:tcBorders>
          </w:tcPr>
          <w:p w:rsidR="00835DE6" w:rsidRPr="00835DE6" w:rsidRDefault="00835DE6" w:rsidP="00835DE6">
            <w:pPr>
              <w:spacing w:before="144" w:after="10" w:line="360" w:lineRule="auto"/>
              <w:contextualSpacing/>
              <w:rPr>
                <w:rFonts w:ascii="Georgia" w:hAnsi="Georgia"/>
              </w:rPr>
            </w:pPr>
            <w:r w:rsidRPr="00835DE6">
              <w:rPr>
                <w:rFonts w:ascii="Georgia" w:hAnsi="Georgia" w:cs="Times Roman 12pt"/>
                <w:smallCaps/>
              </w:rPr>
              <w:t>2.</w:t>
            </w:r>
          </w:p>
        </w:tc>
        <w:tc>
          <w:tcPr>
            <w:tcW w:w="9240" w:type="dxa"/>
            <w:gridSpan w:val="3"/>
            <w:tcBorders>
              <w:top w:val="single" w:sz="6" w:space="0" w:color="000000"/>
              <w:left w:val="single" w:sz="6" w:space="0" w:color="000000"/>
              <w:bottom w:val="nil"/>
              <w:right w:val="double" w:sz="9" w:space="0" w:color="000000"/>
            </w:tcBorders>
          </w:tcPr>
          <w:p w:rsidR="00835DE6" w:rsidRPr="00835DE6" w:rsidRDefault="00835DE6" w:rsidP="00835DE6">
            <w:pPr>
              <w:spacing w:before="144" w:after="10" w:line="360" w:lineRule="auto"/>
              <w:contextualSpacing/>
              <w:rPr>
                <w:rFonts w:ascii="Georgia" w:hAnsi="Georgia"/>
              </w:rPr>
            </w:pPr>
          </w:p>
        </w:tc>
      </w:tr>
      <w:tr w:rsidR="00835DE6" w:rsidRPr="00835DE6" w:rsidTr="00835DE6">
        <w:trPr>
          <w:cantSplit/>
        </w:trPr>
        <w:tc>
          <w:tcPr>
            <w:tcW w:w="840" w:type="dxa"/>
            <w:tcBorders>
              <w:top w:val="single" w:sz="6" w:space="0" w:color="000000"/>
              <w:left w:val="double" w:sz="9" w:space="0" w:color="000000"/>
              <w:bottom w:val="nil"/>
              <w:right w:val="nil"/>
            </w:tcBorders>
          </w:tcPr>
          <w:p w:rsidR="00835DE6" w:rsidRPr="00835DE6" w:rsidRDefault="00835DE6" w:rsidP="00835DE6">
            <w:pPr>
              <w:spacing w:before="144" w:after="10" w:line="360" w:lineRule="auto"/>
              <w:contextualSpacing/>
              <w:rPr>
                <w:rFonts w:ascii="Georgia" w:hAnsi="Georgia"/>
              </w:rPr>
            </w:pPr>
            <w:r w:rsidRPr="00835DE6">
              <w:rPr>
                <w:rFonts w:ascii="Georgia" w:hAnsi="Georgia" w:cs="Times Roman 12pt"/>
                <w:smallCaps/>
              </w:rPr>
              <w:t>3.</w:t>
            </w:r>
          </w:p>
        </w:tc>
        <w:tc>
          <w:tcPr>
            <w:tcW w:w="9240" w:type="dxa"/>
            <w:gridSpan w:val="3"/>
            <w:tcBorders>
              <w:top w:val="single" w:sz="6" w:space="0" w:color="000000"/>
              <w:left w:val="single" w:sz="6" w:space="0" w:color="000000"/>
              <w:bottom w:val="nil"/>
              <w:right w:val="double" w:sz="9" w:space="0" w:color="000000"/>
            </w:tcBorders>
          </w:tcPr>
          <w:p w:rsidR="00835DE6" w:rsidRPr="00835DE6" w:rsidRDefault="00835DE6" w:rsidP="00835DE6">
            <w:pPr>
              <w:spacing w:before="144" w:after="10" w:line="360" w:lineRule="auto"/>
              <w:contextualSpacing/>
              <w:rPr>
                <w:rFonts w:ascii="Georgia" w:hAnsi="Georgia"/>
              </w:rPr>
            </w:pPr>
          </w:p>
        </w:tc>
      </w:tr>
      <w:tr w:rsidR="00835DE6" w:rsidRPr="00835DE6" w:rsidTr="00835DE6">
        <w:trPr>
          <w:cantSplit/>
        </w:trPr>
        <w:tc>
          <w:tcPr>
            <w:tcW w:w="840" w:type="dxa"/>
            <w:tcBorders>
              <w:top w:val="single" w:sz="6" w:space="0" w:color="000000"/>
              <w:left w:val="double" w:sz="9" w:space="0" w:color="000000"/>
              <w:bottom w:val="nil"/>
              <w:right w:val="nil"/>
            </w:tcBorders>
          </w:tcPr>
          <w:p w:rsidR="00835DE6" w:rsidRPr="00835DE6" w:rsidRDefault="00835DE6" w:rsidP="00835DE6">
            <w:pPr>
              <w:spacing w:before="144" w:after="10" w:line="360" w:lineRule="auto"/>
              <w:contextualSpacing/>
              <w:rPr>
                <w:rFonts w:ascii="Georgia" w:hAnsi="Georgia"/>
              </w:rPr>
            </w:pPr>
            <w:r w:rsidRPr="00835DE6">
              <w:rPr>
                <w:rFonts w:ascii="Georgia" w:hAnsi="Georgia" w:cs="Times Roman 12pt"/>
                <w:smallCaps/>
              </w:rPr>
              <w:t>4.</w:t>
            </w:r>
          </w:p>
        </w:tc>
        <w:tc>
          <w:tcPr>
            <w:tcW w:w="9240" w:type="dxa"/>
            <w:gridSpan w:val="3"/>
            <w:tcBorders>
              <w:top w:val="single" w:sz="6" w:space="0" w:color="000000"/>
              <w:left w:val="single" w:sz="6" w:space="0" w:color="000000"/>
              <w:bottom w:val="nil"/>
              <w:right w:val="double" w:sz="9" w:space="0" w:color="000000"/>
            </w:tcBorders>
          </w:tcPr>
          <w:p w:rsidR="00835DE6" w:rsidRPr="00835DE6" w:rsidRDefault="00835DE6" w:rsidP="00835DE6">
            <w:pPr>
              <w:spacing w:before="144" w:after="10" w:line="360" w:lineRule="auto"/>
              <w:contextualSpacing/>
              <w:rPr>
                <w:rFonts w:ascii="Georgia" w:hAnsi="Georgia"/>
              </w:rPr>
            </w:pPr>
          </w:p>
        </w:tc>
      </w:tr>
      <w:tr w:rsidR="00835DE6" w:rsidRPr="00835DE6" w:rsidTr="00835DE6">
        <w:trPr>
          <w:cantSplit/>
        </w:trPr>
        <w:tc>
          <w:tcPr>
            <w:tcW w:w="840" w:type="dxa"/>
            <w:tcBorders>
              <w:top w:val="single" w:sz="6" w:space="0" w:color="000000"/>
              <w:left w:val="double" w:sz="9" w:space="0" w:color="000000"/>
              <w:bottom w:val="nil"/>
              <w:right w:val="nil"/>
            </w:tcBorders>
          </w:tcPr>
          <w:p w:rsidR="00835DE6" w:rsidRPr="00835DE6" w:rsidRDefault="00835DE6" w:rsidP="00835DE6">
            <w:pPr>
              <w:spacing w:before="144" w:after="10" w:line="360" w:lineRule="auto"/>
              <w:contextualSpacing/>
              <w:rPr>
                <w:rFonts w:ascii="Georgia" w:hAnsi="Georgia"/>
              </w:rPr>
            </w:pPr>
            <w:r w:rsidRPr="00835DE6">
              <w:rPr>
                <w:rFonts w:ascii="Georgia" w:hAnsi="Georgia" w:cs="Times Roman 12pt"/>
                <w:smallCaps/>
              </w:rPr>
              <w:t>5.</w:t>
            </w:r>
          </w:p>
        </w:tc>
        <w:tc>
          <w:tcPr>
            <w:tcW w:w="9240" w:type="dxa"/>
            <w:gridSpan w:val="3"/>
            <w:tcBorders>
              <w:top w:val="single" w:sz="6" w:space="0" w:color="000000"/>
              <w:left w:val="single" w:sz="6" w:space="0" w:color="000000"/>
              <w:bottom w:val="nil"/>
              <w:right w:val="double" w:sz="9" w:space="0" w:color="000000"/>
            </w:tcBorders>
          </w:tcPr>
          <w:p w:rsidR="00835DE6" w:rsidRPr="00835DE6" w:rsidRDefault="00835DE6" w:rsidP="00835DE6">
            <w:pPr>
              <w:spacing w:before="144" w:after="10" w:line="360" w:lineRule="auto"/>
              <w:contextualSpacing/>
              <w:rPr>
                <w:rFonts w:ascii="Georgia" w:hAnsi="Georgia"/>
              </w:rPr>
            </w:pPr>
          </w:p>
        </w:tc>
      </w:tr>
      <w:tr w:rsidR="00835DE6" w:rsidRPr="00835DE6" w:rsidTr="00835DE6">
        <w:trPr>
          <w:cantSplit/>
        </w:trPr>
        <w:tc>
          <w:tcPr>
            <w:tcW w:w="840" w:type="dxa"/>
            <w:tcBorders>
              <w:top w:val="single" w:sz="6" w:space="0" w:color="000000"/>
              <w:left w:val="double" w:sz="9" w:space="0" w:color="000000"/>
              <w:bottom w:val="nil"/>
              <w:right w:val="nil"/>
            </w:tcBorders>
          </w:tcPr>
          <w:p w:rsidR="00835DE6" w:rsidRPr="00835DE6" w:rsidRDefault="00835DE6" w:rsidP="00835DE6">
            <w:pPr>
              <w:spacing w:before="144" w:after="10" w:line="360" w:lineRule="auto"/>
              <w:contextualSpacing/>
              <w:rPr>
                <w:rFonts w:ascii="Georgia" w:hAnsi="Georgia"/>
              </w:rPr>
            </w:pPr>
            <w:r w:rsidRPr="00835DE6">
              <w:rPr>
                <w:rFonts w:ascii="Georgia" w:hAnsi="Georgia" w:cs="Times Roman 12pt"/>
                <w:smallCaps/>
              </w:rPr>
              <w:t>6.</w:t>
            </w:r>
          </w:p>
        </w:tc>
        <w:tc>
          <w:tcPr>
            <w:tcW w:w="9240" w:type="dxa"/>
            <w:gridSpan w:val="3"/>
            <w:tcBorders>
              <w:top w:val="single" w:sz="6" w:space="0" w:color="000000"/>
              <w:left w:val="single" w:sz="6" w:space="0" w:color="000000"/>
              <w:bottom w:val="nil"/>
              <w:right w:val="double" w:sz="9" w:space="0" w:color="000000"/>
            </w:tcBorders>
          </w:tcPr>
          <w:p w:rsidR="00835DE6" w:rsidRPr="00835DE6" w:rsidRDefault="00835DE6" w:rsidP="00835DE6">
            <w:pPr>
              <w:spacing w:before="144" w:after="10" w:line="360" w:lineRule="auto"/>
              <w:contextualSpacing/>
              <w:rPr>
                <w:rFonts w:ascii="Georgia" w:hAnsi="Georgia"/>
              </w:rPr>
            </w:pPr>
          </w:p>
        </w:tc>
      </w:tr>
      <w:tr w:rsidR="00835DE6" w:rsidRPr="00835DE6" w:rsidTr="00835DE6">
        <w:trPr>
          <w:cantSplit/>
        </w:trPr>
        <w:tc>
          <w:tcPr>
            <w:tcW w:w="840" w:type="dxa"/>
            <w:tcBorders>
              <w:top w:val="single" w:sz="6" w:space="0" w:color="000000"/>
              <w:left w:val="double" w:sz="9" w:space="0" w:color="000000"/>
              <w:bottom w:val="nil"/>
              <w:right w:val="nil"/>
            </w:tcBorders>
          </w:tcPr>
          <w:p w:rsidR="00835DE6" w:rsidRPr="00835DE6" w:rsidRDefault="00835DE6" w:rsidP="00835DE6">
            <w:pPr>
              <w:spacing w:before="144" w:after="10" w:line="360" w:lineRule="auto"/>
              <w:contextualSpacing/>
              <w:rPr>
                <w:rFonts w:ascii="Georgia" w:hAnsi="Georgia"/>
              </w:rPr>
            </w:pPr>
            <w:r w:rsidRPr="00835DE6">
              <w:rPr>
                <w:rFonts w:ascii="Georgia" w:hAnsi="Georgia" w:cs="Times Roman 12pt"/>
                <w:smallCaps/>
              </w:rPr>
              <w:t>7.</w:t>
            </w:r>
          </w:p>
        </w:tc>
        <w:tc>
          <w:tcPr>
            <w:tcW w:w="9240" w:type="dxa"/>
            <w:gridSpan w:val="3"/>
            <w:tcBorders>
              <w:top w:val="single" w:sz="6" w:space="0" w:color="000000"/>
              <w:left w:val="single" w:sz="6" w:space="0" w:color="000000"/>
              <w:bottom w:val="nil"/>
              <w:right w:val="double" w:sz="9" w:space="0" w:color="000000"/>
            </w:tcBorders>
          </w:tcPr>
          <w:p w:rsidR="00835DE6" w:rsidRPr="00835DE6" w:rsidRDefault="00835DE6" w:rsidP="00835DE6">
            <w:pPr>
              <w:spacing w:before="144" w:after="10" w:line="360" w:lineRule="auto"/>
              <w:contextualSpacing/>
              <w:rPr>
                <w:rFonts w:ascii="Georgia" w:hAnsi="Georgia"/>
              </w:rPr>
            </w:pPr>
          </w:p>
        </w:tc>
      </w:tr>
      <w:tr w:rsidR="00835DE6" w:rsidRPr="00835DE6" w:rsidTr="00835DE6">
        <w:trPr>
          <w:cantSplit/>
        </w:trPr>
        <w:tc>
          <w:tcPr>
            <w:tcW w:w="840" w:type="dxa"/>
            <w:tcBorders>
              <w:top w:val="single" w:sz="6" w:space="0" w:color="000000"/>
              <w:left w:val="double" w:sz="9" w:space="0" w:color="000000"/>
              <w:bottom w:val="nil"/>
              <w:right w:val="nil"/>
            </w:tcBorders>
          </w:tcPr>
          <w:p w:rsidR="00835DE6" w:rsidRPr="00835DE6" w:rsidRDefault="00835DE6" w:rsidP="00835DE6">
            <w:pPr>
              <w:spacing w:before="144" w:after="10" w:line="360" w:lineRule="auto"/>
              <w:contextualSpacing/>
              <w:rPr>
                <w:rFonts w:ascii="Georgia" w:hAnsi="Georgia"/>
              </w:rPr>
            </w:pPr>
            <w:r w:rsidRPr="00835DE6">
              <w:rPr>
                <w:rFonts w:ascii="Georgia" w:hAnsi="Georgia" w:cs="Times Roman 12pt"/>
                <w:smallCaps/>
              </w:rPr>
              <w:t>8.</w:t>
            </w:r>
          </w:p>
        </w:tc>
        <w:tc>
          <w:tcPr>
            <w:tcW w:w="9240" w:type="dxa"/>
            <w:gridSpan w:val="3"/>
            <w:tcBorders>
              <w:top w:val="single" w:sz="6" w:space="0" w:color="000000"/>
              <w:left w:val="single" w:sz="6" w:space="0" w:color="000000"/>
              <w:bottom w:val="nil"/>
              <w:right w:val="double" w:sz="9" w:space="0" w:color="000000"/>
            </w:tcBorders>
          </w:tcPr>
          <w:p w:rsidR="00835DE6" w:rsidRPr="00835DE6" w:rsidRDefault="00835DE6" w:rsidP="00835DE6">
            <w:pPr>
              <w:spacing w:before="144" w:after="10" w:line="360" w:lineRule="auto"/>
              <w:contextualSpacing/>
              <w:rPr>
                <w:rFonts w:ascii="Georgia" w:hAnsi="Georgia"/>
              </w:rPr>
            </w:pPr>
          </w:p>
        </w:tc>
      </w:tr>
      <w:tr w:rsidR="00835DE6" w:rsidRPr="00835DE6" w:rsidTr="00835DE6">
        <w:trPr>
          <w:cantSplit/>
        </w:trPr>
        <w:tc>
          <w:tcPr>
            <w:tcW w:w="840" w:type="dxa"/>
            <w:tcBorders>
              <w:top w:val="single" w:sz="6" w:space="0" w:color="000000"/>
              <w:left w:val="double" w:sz="9" w:space="0" w:color="000000"/>
              <w:bottom w:val="nil"/>
              <w:right w:val="nil"/>
            </w:tcBorders>
          </w:tcPr>
          <w:p w:rsidR="00835DE6" w:rsidRPr="00835DE6" w:rsidRDefault="00835DE6" w:rsidP="00835DE6">
            <w:pPr>
              <w:spacing w:before="144" w:after="10" w:line="360" w:lineRule="auto"/>
              <w:contextualSpacing/>
              <w:rPr>
                <w:rFonts w:ascii="Georgia" w:hAnsi="Georgia"/>
              </w:rPr>
            </w:pPr>
            <w:r w:rsidRPr="00835DE6">
              <w:rPr>
                <w:rFonts w:ascii="Georgia" w:hAnsi="Georgia" w:cs="Times Roman 12pt"/>
                <w:smallCaps/>
              </w:rPr>
              <w:t>9.</w:t>
            </w:r>
          </w:p>
        </w:tc>
        <w:tc>
          <w:tcPr>
            <w:tcW w:w="9240" w:type="dxa"/>
            <w:gridSpan w:val="3"/>
            <w:tcBorders>
              <w:top w:val="single" w:sz="6" w:space="0" w:color="000000"/>
              <w:left w:val="single" w:sz="6" w:space="0" w:color="000000"/>
              <w:bottom w:val="nil"/>
              <w:right w:val="double" w:sz="9" w:space="0" w:color="000000"/>
            </w:tcBorders>
          </w:tcPr>
          <w:p w:rsidR="00835DE6" w:rsidRPr="00835DE6" w:rsidRDefault="00835DE6" w:rsidP="00835DE6">
            <w:pPr>
              <w:spacing w:before="144" w:after="10" w:line="360" w:lineRule="auto"/>
              <w:contextualSpacing/>
              <w:rPr>
                <w:rFonts w:ascii="Georgia" w:hAnsi="Georgia"/>
              </w:rPr>
            </w:pPr>
          </w:p>
        </w:tc>
      </w:tr>
      <w:tr w:rsidR="00835DE6" w:rsidRPr="00835DE6" w:rsidTr="00835DE6">
        <w:trPr>
          <w:cantSplit/>
        </w:trPr>
        <w:tc>
          <w:tcPr>
            <w:tcW w:w="840" w:type="dxa"/>
            <w:tcBorders>
              <w:top w:val="single" w:sz="6" w:space="0" w:color="000000"/>
              <w:left w:val="double" w:sz="9" w:space="0" w:color="000000"/>
              <w:bottom w:val="nil"/>
              <w:right w:val="nil"/>
            </w:tcBorders>
          </w:tcPr>
          <w:p w:rsidR="00835DE6" w:rsidRPr="00835DE6" w:rsidRDefault="00835DE6" w:rsidP="00835DE6">
            <w:pPr>
              <w:spacing w:before="144" w:after="10" w:line="360" w:lineRule="auto"/>
              <w:contextualSpacing/>
              <w:rPr>
                <w:rFonts w:ascii="Georgia" w:hAnsi="Georgia"/>
              </w:rPr>
            </w:pPr>
            <w:r w:rsidRPr="00835DE6">
              <w:rPr>
                <w:rFonts w:ascii="Georgia" w:hAnsi="Georgia" w:cs="Times Roman 12pt"/>
                <w:smallCaps/>
              </w:rPr>
              <w:t>10.</w:t>
            </w:r>
          </w:p>
        </w:tc>
        <w:tc>
          <w:tcPr>
            <w:tcW w:w="9240" w:type="dxa"/>
            <w:gridSpan w:val="3"/>
            <w:tcBorders>
              <w:top w:val="single" w:sz="6" w:space="0" w:color="000000"/>
              <w:left w:val="single" w:sz="6" w:space="0" w:color="000000"/>
              <w:bottom w:val="nil"/>
              <w:right w:val="double" w:sz="9" w:space="0" w:color="000000"/>
            </w:tcBorders>
          </w:tcPr>
          <w:p w:rsidR="00835DE6" w:rsidRPr="00835DE6" w:rsidRDefault="00835DE6" w:rsidP="00835DE6">
            <w:pPr>
              <w:spacing w:before="144" w:after="10" w:line="360" w:lineRule="auto"/>
              <w:contextualSpacing/>
              <w:rPr>
                <w:rFonts w:ascii="Georgia" w:hAnsi="Georgia"/>
              </w:rPr>
            </w:pPr>
          </w:p>
        </w:tc>
      </w:tr>
      <w:tr w:rsidR="00835DE6" w:rsidRPr="00835DE6" w:rsidTr="00835DE6">
        <w:trPr>
          <w:cantSplit/>
        </w:trPr>
        <w:tc>
          <w:tcPr>
            <w:tcW w:w="840" w:type="dxa"/>
            <w:tcBorders>
              <w:top w:val="single" w:sz="6" w:space="0" w:color="000000"/>
              <w:left w:val="double" w:sz="9" w:space="0" w:color="000000"/>
              <w:bottom w:val="nil"/>
              <w:right w:val="nil"/>
            </w:tcBorders>
          </w:tcPr>
          <w:p w:rsidR="00835DE6" w:rsidRPr="00835DE6" w:rsidRDefault="00835DE6" w:rsidP="00835DE6">
            <w:pPr>
              <w:spacing w:before="144" w:after="10" w:line="360" w:lineRule="auto"/>
              <w:contextualSpacing/>
              <w:rPr>
                <w:rFonts w:ascii="Georgia" w:hAnsi="Georgia"/>
              </w:rPr>
            </w:pPr>
            <w:r w:rsidRPr="00835DE6">
              <w:rPr>
                <w:rFonts w:ascii="Georgia" w:hAnsi="Georgia" w:cs="Times Roman 12pt"/>
                <w:smallCaps/>
              </w:rPr>
              <w:t>11.</w:t>
            </w:r>
          </w:p>
        </w:tc>
        <w:tc>
          <w:tcPr>
            <w:tcW w:w="9240" w:type="dxa"/>
            <w:gridSpan w:val="3"/>
            <w:tcBorders>
              <w:top w:val="single" w:sz="6" w:space="0" w:color="000000"/>
              <w:left w:val="single" w:sz="6" w:space="0" w:color="000000"/>
              <w:bottom w:val="nil"/>
              <w:right w:val="double" w:sz="9" w:space="0" w:color="000000"/>
            </w:tcBorders>
          </w:tcPr>
          <w:p w:rsidR="00835DE6" w:rsidRPr="00835DE6" w:rsidRDefault="00835DE6" w:rsidP="00835DE6">
            <w:pPr>
              <w:spacing w:before="144" w:after="10" w:line="360" w:lineRule="auto"/>
              <w:contextualSpacing/>
              <w:rPr>
                <w:rFonts w:ascii="Georgia" w:hAnsi="Georgia"/>
              </w:rPr>
            </w:pPr>
          </w:p>
        </w:tc>
      </w:tr>
      <w:tr w:rsidR="00835DE6" w:rsidRPr="00835DE6" w:rsidTr="00835DE6">
        <w:trPr>
          <w:cantSplit/>
        </w:trPr>
        <w:tc>
          <w:tcPr>
            <w:tcW w:w="840" w:type="dxa"/>
            <w:tcBorders>
              <w:top w:val="single" w:sz="6" w:space="0" w:color="000000"/>
              <w:left w:val="double" w:sz="9" w:space="0" w:color="000000"/>
              <w:bottom w:val="nil"/>
              <w:right w:val="nil"/>
            </w:tcBorders>
          </w:tcPr>
          <w:p w:rsidR="00835DE6" w:rsidRPr="00835DE6" w:rsidRDefault="00835DE6" w:rsidP="00835DE6">
            <w:pPr>
              <w:spacing w:before="144" w:after="10" w:line="360" w:lineRule="auto"/>
              <w:contextualSpacing/>
              <w:rPr>
                <w:rFonts w:ascii="Georgia" w:hAnsi="Georgia"/>
              </w:rPr>
            </w:pPr>
            <w:r w:rsidRPr="00835DE6">
              <w:rPr>
                <w:rFonts w:ascii="Georgia" w:hAnsi="Georgia" w:cs="Times Roman 12pt"/>
                <w:smallCaps/>
              </w:rPr>
              <w:t>12.</w:t>
            </w:r>
          </w:p>
        </w:tc>
        <w:tc>
          <w:tcPr>
            <w:tcW w:w="9240" w:type="dxa"/>
            <w:gridSpan w:val="3"/>
            <w:tcBorders>
              <w:top w:val="single" w:sz="6" w:space="0" w:color="000000"/>
              <w:left w:val="single" w:sz="6" w:space="0" w:color="000000"/>
              <w:bottom w:val="nil"/>
              <w:right w:val="double" w:sz="9" w:space="0" w:color="000000"/>
            </w:tcBorders>
          </w:tcPr>
          <w:p w:rsidR="00835DE6" w:rsidRPr="00835DE6" w:rsidRDefault="00835DE6" w:rsidP="00835DE6">
            <w:pPr>
              <w:spacing w:before="144" w:after="10" w:line="360" w:lineRule="auto"/>
              <w:contextualSpacing/>
              <w:rPr>
                <w:rFonts w:ascii="Georgia" w:hAnsi="Georgia"/>
              </w:rPr>
            </w:pPr>
          </w:p>
        </w:tc>
      </w:tr>
      <w:tr w:rsidR="00835DE6" w:rsidRPr="00835DE6" w:rsidTr="00835DE6">
        <w:trPr>
          <w:cantSplit/>
        </w:trPr>
        <w:tc>
          <w:tcPr>
            <w:tcW w:w="840" w:type="dxa"/>
            <w:tcBorders>
              <w:top w:val="single" w:sz="6" w:space="0" w:color="000000"/>
              <w:left w:val="double" w:sz="9" w:space="0" w:color="000000"/>
              <w:bottom w:val="nil"/>
              <w:right w:val="nil"/>
            </w:tcBorders>
          </w:tcPr>
          <w:p w:rsidR="00835DE6" w:rsidRPr="00835DE6" w:rsidRDefault="00835DE6" w:rsidP="00835DE6">
            <w:pPr>
              <w:spacing w:before="144" w:after="10" w:line="360" w:lineRule="auto"/>
              <w:contextualSpacing/>
              <w:rPr>
                <w:rFonts w:ascii="Georgia" w:hAnsi="Georgia"/>
              </w:rPr>
            </w:pPr>
            <w:r w:rsidRPr="00835DE6">
              <w:rPr>
                <w:rFonts w:ascii="Georgia" w:hAnsi="Georgia" w:cs="Times Roman 12pt"/>
                <w:smallCaps/>
              </w:rPr>
              <w:t>13.</w:t>
            </w:r>
          </w:p>
        </w:tc>
        <w:tc>
          <w:tcPr>
            <w:tcW w:w="9240" w:type="dxa"/>
            <w:gridSpan w:val="3"/>
            <w:tcBorders>
              <w:top w:val="single" w:sz="6" w:space="0" w:color="000000"/>
              <w:left w:val="single" w:sz="6" w:space="0" w:color="000000"/>
              <w:bottom w:val="nil"/>
              <w:right w:val="double" w:sz="9" w:space="0" w:color="000000"/>
            </w:tcBorders>
          </w:tcPr>
          <w:p w:rsidR="00835DE6" w:rsidRPr="00835DE6" w:rsidRDefault="00835DE6" w:rsidP="00835DE6">
            <w:pPr>
              <w:spacing w:before="144" w:after="10" w:line="360" w:lineRule="auto"/>
              <w:contextualSpacing/>
              <w:rPr>
                <w:rFonts w:ascii="Georgia" w:hAnsi="Georgia"/>
              </w:rPr>
            </w:pPr>
          </w:p>
        </w:tc>
      </w:tr>
      <w:tr w:rsidR="00835DE6" w:rsidRPr="00835DE6" w:rsidTr="00835DE6">
        <w:trPr>
          <w:cantSplit/>
        </w:trPr>
        <w:tc>
          <w:tcPr>
            <w:tcW w:w="840" w:type="dxa"/>
            <w:tcBorders>
              <w:top w:val="single" w:sz="6" w:space="0" w:color="000000"/>
              <w:left w:val="double" w:sz="9" w:space="0" w:color="000000"/>
              <w:bottom w:val="nil"/>
              <w:right w:val="nil"/>
            </w:tcBorders>
          </w:tcPr>
          <w:p w:rsidR="00835DE6" w:rsidRPr="00835DE6" w:rsidRDefault="00835DE6" w:rsidP="00835DE6">
            <w:pPr>
              <w:spacing w:before="144" w:after="10" w:line="360" w:lineRule="auto"/>
              <w:contextualSpacing/>
              <w:rPr>
                <w:rFonts w:ascii="Georgia" w:hAnsi="Georgia"/>
              </w:rPr>
            </w:pPr>
            <w:r w:rsidRPr="00835DE6">
              <w:rPr>
                <w:rFonts w:ascii="Georgia" w:hAnsi="Georgia" w:cs="Times Roman 12pt"/>
                <w:smallCaps/>
              </w:rPr>
              <w:t>14.</w:t>
            </w:r>
          </w:p>
        </w:tc>
        <w:tc>
          <w:tcPr>
            <w:tcW w:w="9240" w:type="dxa"/>
            <w:gridSpan w:val="3"/>
            <w:tcBorders>
              <w:top w:val="single" w:sz="6" w:space="0" w:color="000000"/>
              <w:left w:val="single" w:sz="6" w:space="0" w:color="000000"/>
              <w:bottom w:val="nil"/>
              <w:right w:val="double" w:sz="9" w:space="0" w:color="000000"/>
            </w:tcBorders>
          </w:tcPr>
          <w:p w:rsidR="00835DE6" w:rsidRPr="00835DE6" w:rsidRDefault="00835DE6" w:rsidP="00835DE6">
            <w:pPr>
              <w:spacing w:before="144" w:after="10" w:line="360" w:lineRule="auto"/>
              <w:contextualSpacing/>
              <w:rPr>
                <w:rFonts w:ascii="Georgia" w:hAnsi="Georgia"/>
              </w:rPr>
            </w:pPr>
          </w:p>
        </w:tc>
      </w:tr>
      <w:tr w:rsidR="00835DE6" w:rsidRPr="00835DE6" w:rsidTr="00835DE6">
        <w:trPr>
          <w:cantSplit/>
        </w:trPr>
        <w:tc>
          <w:tcPr>
            <w:tcW w:w="840" w:type="dxa"/>
            <w:tcBorders>
              <w:top w:val="single" w:sz="6" w:space="0" w:color="000000"/>
              <w:left w:val="double" w:sz="9" w:space="0" w:color="000000"/>
              <w:bottom w:val="nil"/>
              <w:right w:val="nil"/>
            </w:tcBorders>
          </w:tcPr>
          <w:p w:rsidR="00835DE6" w:rsidRPr="00835DE6" w:rsidRDefault="00835DE6" w:rsidP="00835DE6">
            <w:pPr>
              <w:spacing w:before="144" w:after="10" w:line="360" w:lineRule="auto"/>
              <w:contextualSpacing/>
              <w:rPr>
                <w:rFonts w:ascii="Georgia" w:hAnsi="Georgia"/>
              </w:rPr>
            </w:pPr>
            <w:r w:rsidRPr="00835DE6">
              <w:rPr>
                <w:rFonts w:ascii="Georgia" w:hAnsi="Georgia" w:cs="Times Roman 12pt"/>
                <w:smallCaps/>
              </w:rPr>
              <w:t>15.</w:t>
            </w:r>
          </w:p>
        </w:tc>
        <w:tc>
          <w:tcPr>
            <w:tcW w:w="9240" w:type="dxa"/>
            <w:gridSpan w:val="3"/>
            <w:tcBorders>
              <w:top w:val="single" w:sz="6" w:space="0" w:color="000000"/>
              <w:left w:val="single" w:sz="6" w:space="0" w:color="000000"/>
              <w:bottom w:val="nil"/>
              <w:right w:val="double" w:sz="9" w:space="0" w:color="000000"/>
            </w:tcBorders>
          </w:tcPr>
          <w:p w:rsidR="00835DE6" w:rsidRPr="00835DE6" w:rsidRDefault="00835DE6" w:rsidP="00835DE6">
            <w:pPr>
              <w:spacing w:before="144" w:after="10" w:line="360" w:lineRule="auto"/>
              <w:contextualSpacing/>
              <w:rPr>
                <w:rFonts w:ascii="Georgia" w:hAnsi="Georgia"/>
              </w:rPr>
            </w:pPr>
          </w:p>
        </w:tc>
      </w:tr>
      <w:tr w:rsidR="00835DE6" w:rsidRPr="00835DE6" w:rsidTr="00835DE6">
        <w:trPr>
          <w:cantSplit/>
        </w:trPr>
        <w:tc>
          <w:tcPr>
            <w:tcW w:w="840" w:type="dxa"/>
            <w:tcBorders>
              <w:top w:val="single" w:sz="6" w:space="0" w:color="000000"/>
              <w:left w:val="double" w:sz="9" w:space="0" w:color="000000"/>
              <w:bottom w:val="nil"/>
              <w:right w:val="nil"/>
            </w:tcBorders>
          </w:tcPr>
          <w:p w:rsidR="00835DE6" w:rsidRPr="00835DE6" w:rsidRDefault="00835DE6" w:rsidP="00835DE6">
            <w:pPr>
              <w:spacing w:before="144" w:after="10" w:line="360" w:lineRule="auto"/>
              <w:contextualSpacing/>
              <w:rPr>
                <w:rFonts w:ascii="Georgia" w:hAnsi="Georgia"/>
              </w:rPr>
            </w:pPr>
            <w:r w:rsidRPr="00835DE6">
              <w:rPr>
                <w:rFonts w:ascii="Georgia" w:hAnsi="Georgia" w:cs="Times Roman 12pt"/>
                <w:smallCaps/>
              </w:rPr>
              <w:t>16.</w:t>
            </w:r>
          </w:p>
        </w:tc>
        <w:tc>
          <w:tcPr>
            <w:tcW w:w="9240" w:type="dxa"/>
            <w:gridSpan w:val="3"/>
            <w:tcBorders>
              <w:top w:val="single" w:sz="6" w:space="0" w:color="000000"/>
              <w:left w:val="single" w:sz="6" w:space="0" w:color="000000"/>
              <w:bottom w:val="nil"/>
              <w:right w:val="double" w:sz="9" w:space="0" w:color="000000"/>
            </w:tcBorders>
          </w:tcPr>
          <w:p w:rsidR="00835DE6" w:rsidRPr="00835DE6" w:rsidRDefault="00835DE6" w:rsidP="00835DE6">
            <w:pPr>
              <w:spacing w:before="144" w:after="10" w:line="360" w:lineRule="auto"/>
              <w:contextualSpacing/>
              <w:rPr>
                <w:rFonts w:ascii="Georgia" w:hAnsi="Georgia"/>
              </w:rPr>
            </w:pPr>
          </w:p>
        </w:tc>
      </w:tr>
      <w:tr w:rsidR="00835DE6" w:rsidRPr="00835DE6" w:rsidTr="00835DE6">
        <w:trPr>
          <w:cantSplit/>
        </w:trPr>
        <w:tc>
          <w:tcPr>
            <w:tcW w:w="840" w:type="dxa"/>
            <w:tcBorders>
              <w:top w:val="single" w:sz="6" w:space="0" w:color="000000"/>
              <w:left w:val="double" w:sz="9" w:space="0" w:color="000000"/>
              <w:bottom w:val="nil"/>
              <w:right w:val="nil"/>
            </w:tcBorders>
          </w:tcPr>
          <w:p w:rsidR="00835DE6" w:rsidRPr="00835DE6" w:rsidRDefault="00835DE6" w:rsidP="00835DE6">
            <w:pPr>
              <w:spacing w:before="144" w:after="10" w:line="360" w:lineRule="auto"/>
              <w:contextualSpacing/>
              <w:rPr>
                <w:rFonts w:ascii="Georgia" w:hAnsi="Georgia"/>
              </w:rPr>
            </w:pPr>
            <w:r w:rsidRPr="00835DE6">
              <w:rPr>
                <w:rFonts w:ascii="Georgia" w:hAnsi="Georgia" w:cs="Times Roman 12pt"/>
                <w:smallCaps/>
              </w:rPr>
              <w:t>17.</w:t>
            </w:r>
          </w:p>
        </w:tc>
        <w:tc>
          <w:tcPr>
            <w:tcW w:w="9240" w:type="dxa"/>
            <w:gridSpan w:val="3"/>
            <w:tcBorders>
              <w:top w:val="single" w:sz="6" w:space="0" w:color="000000"/>
              <w:left w:val="single" w:sz="6" w:space="0" w:color="000000"/>
              <w:bottom w:val="nil"/>
              <w:right w:val="double" w:sz="9" w:space="0" w:color="000000"/>
            </w:tcBorders>
          </w:tcPr>
          <w:p w:rsidR="00835DE6" w:rsidRPr="00835DE6" w:rsidRDefault="00835DE6" w:rsidP="00835DE6">
            <w:pPr>
              <w:spacing w:before="144" w:after="10" w:line="360" w:lineRule="auto"/>
              <w:contextualSpacing/>
              <w:rPr>
                <w:rFonts w:ascii="Georgia" w:hAnsi="Georgia"/>
              </w:rPr>
            </w:pPr>
          </w:p>
        </w:tc>
      </w:tr>
      <w:tr w:rsidR="00835DE6" w:rsidRPr="00835DE6" w:rsidTr="00835DE6">
        <w:trPr>
          <w:cantSplit/>
        </w:trPr>
        <w:tc>
          <w:tcPr>
            <w:tcW w:w="840" w:type="dxa"/>
            <w:tcBorders>
              <w:top w:val="single" w:sz="6" w:space="0" w:color="000000"/>
              <w:left w:val="double" w:sz="9" w:space="0" w:color="000000"/>
              <w:bottom w:val="nil"/>
              <w:right w:val="nil"/>
            </w:tcBorders>
          </w:tcPr>
          <w:p w:rsidR="00835DE6" w:rsidRPr="00835DE6" w:rsidRDefault="00835DE6" w:rsidP="00835DE6">
            <w:pPr>
              <w:spacing w:before="144" w:after="10" w:line="360" w:lineRule="auto"/>
              <w:contextualSpacing/>
              <w:rPr>
                <w:rFonts w:ascii="Georgia" w:hAnsi="Georgia"/>
              </w:rPr>
            </w:pPr>
            <w:r w:rsidRPr="00835DE6">
              <w:rPr>
                <w:rFonts w:ascii="Georgia" w:hAnsi="Georgia" w:cs="Times Roman 12pt"/>
                <w:smallCaps/>
              </w:rPr>
              <w:t>18.</w:t>
            </w:r>
          </w:p>
        </w:tc>
        <w:tc>
          <w:tcPr>
            <w:tcW w:w="9240" w:type="dxa"/>
            <w:gridSpan w:val="3"/>
            <w:tcBorders>
              <w:top w:val="single" w:sz="6" w:space="0" w:color="000000"/>
              <w:left w:val="single" w:sz="6" w:space="0" w:color="000000"/>
              <w:bottom w:val="nil"/>
              <w:right w:val="double" w:sz="9" w:space="0" w:color="000000"/>
            </w:tcBorders>
          </w:tcPr>
          <w:p w:rsidR="00835DE6" w:rsidRPr="00835DE6" w:rsidRDefault="00835DE6" w:rsidP="00835DE6">
            <w:pPr>
              <w:spacing w:before="144" w:after="10" w:line="360" w:lineRule="auto"/>
              <w:contextualSpacing/>
              <w:rPr>
                <w:rFonts w:ascii="Georgia" w:hAnsi="Georgia"/>
              </w:rPr>
            </w:pPr>
          </w:p>
        </w:tc>
      </w:tr>
      <w:tr w:rsidR="00835DE6" w:rsidRPr="00835DE6" w:rsidTr="00C47A16">
        <w:trPr>
          <w:cantSplit/>
        </w:trPr>
        <w:tc>
          <w:tcPr>
            <w:tcW w:w="840" w:type="dxa"/>
            <w:tcBorders>
              <w:top w:val="single" w:sz="6" w:space="0" w:color="000000"/>
              <w:left w:val="double" w:sz="9" w:space="0" w:color="000000"/>
              <w:bottom w:val="single" w:sz="6" w:space="0" w:color="000000"/>
              <w:right w:val="nil"/>
            </w:tcBorders>
          </w:tcPr>
          <w:p w:rsidR="00835DE6" w:rsidRPr="00835DE6" w:rsidRDefault="002449C8" w:rsidP="00835DE6">
            <w:pPr>
              <w:spacing w:before="144" w:after="10" w:line="360" w:lineRule="auto"/>
              <w:contextualSpacing/>
              <w:rPr>
                <w:rFonts w:ascii="Georgia" w:hAnsi="Georgia"/>
              </w:rPr>
            </w:pPr>
            <w:r>
              <w:rPr>
                <w:rFonts w:ascii="Georgia" w:hAnsi="Georgia"/>
                <w:smallCaps/>
              </w:rPr>
              <w:t>19</w:t>
            </w:r>
            <w:r w:rsidR="00835DE6" w:rsidRPr="00835DE6">
              <w:rPr>
                <w:rFonts w:ascii="Georgia" w:hAnsi="Georgia"/>
                <w:smallCaps/>
              </w:rPr>
              <w:t>.</w:t>
            </w:r>
          </w:p>
        </w:tc>
        <w:tc>
          <w:tcPr>
            <w:tcW w:w="9240" w:type="dxa"/>
            <w:gridSpan w:val="3"/>
            <w:tcBorders>
              <w:top w:val="single" w:sz="6" w:space="0" w:color="000000"/>
              <w:left w:val="single" w:sz="6" w:space="0" w:color="000000"/>
              <w:bottom w:val="single" w:sz="6" w:space="0" w:color="000000"/>
              <w:right w:val="double" w:sz="9" w:space="0" w:color="000000"/>
            </w:tcBorders>
          </w:tcPr>
          <w:p w:rsidR="00835DE6" w:rsidRPr="00835DE6" w:rsidRDefault="00835DE6" w:rsidP="00835DE6">
            <w:pPr>
              <w:spacing w:before="144" w:after="10" w:line="360" w:lineRule="auto"/>
              <w:contextualSpacing/>
              <w:rPr>
                <w:rFonts w:ascii="Georgia" w:hAnsi="Georgia"/>
              </w:rPr>
            </w:pPr>
          </w:p>
        </w:tc>
      </w:tr>
      <w:tr w:rsidR="00C47A16" w:rsidRPr="00835DE6" w:rsidTr="00835DE6">
        <w:trPr>
          <w:cantSplit/>
        </w:trPr>
        <w:tc>
          <w:tcPr>
            <w:tcW w:w="840" w:type="dxa"/>
            <w:tcBorders>
              <w:top w:val="single" w:sz="6" w:space="0" w:color="000000"/>
              <w:left w:val="double" w:sz="9" w:space="0" w:color="000000"/>
              <w:bottom w:val="double" w:sz="9" w:space="0" w:color="000000"/>
              <w:right w:val="nil"/>
            </w:tcBorders>
          </w:tcPr>
          <w:p w:rsidR="00C47A16" w:rsidRDefault="00C47A16" w:rsidP="00835DE6">
            <w:pPr>
              <w:spacing w:before="144" w:after="10" w:line="360" w:lineRule="auto"/>
              <w:contextualSpacing/>
              <w:rPr>
                <w:rFonts w:ascii="Georgia" w:hAnsi="Georgia"/>
                <w:smallCaps/>
              </w:rPr>
            </w:pPr>
            <w:r>
              <w:rPr>
                <w:rFonts w:ascii="Georgia" w:hAnsi="Georgia"/>
                <w:smallCaps/>
              </w:rPr>
              <w:t>20.</w:t>
            </w:r>
          </w:p>
        </w:tc>
        <w:tc>
          <w:tcPr>
            <w:tcW w:w="9240" w:type="dxa"/>
            <w:gridSpan w:val="3"/>
            <w:tcBorders>
              <w:top w:val="single" w:sz="6" w:space="0" w:color="000000"/>
              <w:left w:val="single" w:sz="6" w:space="0" w:color="000000"/>
              <w:bottom w:val="double" w:sz="9" w:space="0" w:color="000000"/>
              <w:right w:val="double" w:sz="9" w:space="0" w:color="000000"/>
            </w:tcBorders>
          </w:tcPr>
          <w:p w:rsidR="00C47A16" w:rsidRPr="00835DE6" w:rsidRDefault="00C47A16" w:rsidP="00835DE6">
            <w:pPr>
              <w:spacing w:before="144" w:after="10" w:line="360" w:lineRule="auto"/>
              <w:contextualSpacing/>
              <w:rPr>
                <w:rFonts w:ascii="Georgia" w:hAnsi="Georgia"/>
              </w:rPr>
            </w:pPr>
          </w:p>
        </w:tc>
      </w:tr>
    </w:tbl>
    <w:p w:rsidR="002449C8" w:rsidRDefault="002449C8" w:rsidP="00835DE6">
      <w:pPr>
        <w:spacing w:line="360" w:lineRule="auto"/>
        <w:contextualSpacing/>
        <w:rPr>
          <w:rFonts w:ascii="Georgia" w:hAnsi="Georgia"/>
        </w:rPr>
      </w:pPr>
    </w:p>
    <w:p w:rsidR="00835DE6" w:rsidRPr="002449C8" w:rsidRDefault="002449C8" w:rsidP="002449C8">
      <w:pPr>
        <w:spacing w:line="360" w:lineRule="auto"/>
        <w:contextualSpacing/>
        <w:jc w:val="center"/>
        <w:rPr>
          <w:rFonts w:ascii="Georgia" w:hAnsi="Georgia"/>
          <w:b/>
        </w:rPr>
        <w:sectPr w:rsidR="00835DE6" w:rsidRPr="002449C8" w:rsidSect="00F51F5B">
          <w:pgSz w:w="12240" w:h="15840"/>
          <w:pgMar w:top="990" w:right="1440" w:bottom="1260" w:left="1440" w:header="1440" w:footer="1440" w:gutter="0"/>
          <w:cols w:space="720"/>
        </w:sectPr>
      </w:pPr>
      <w:r w:rsidRPr="002449C8">
        <w:rPr>
          <w:rFonts w:ascii="Georgia" w:hAnsi="Georgia"/>
          <w:b/>
        </w:rPr>
        <w:t>APPENDIX “B”</w:t>
      </w:r>
    </w:p>
    <w:tbl>
      <w:tblPr>
        <w:tblW w:w="10080" w:type="dxa"/>
        <w:tblInd w:w="120" w:type="dxa"/>
        <w:tblLayout w:type="fixed"/>
        <w:tblCellMar>
          <w:left w:w="120" w:type="dxa"/>
          <w:right w:w="120" w:type="dxa"/>
        </w:tblCellMar>
        <w:tblLook w:val="0000" w:firstRow="0" w:lastRow="0" w:firstColumn="0" w:lastColumn="0" w:noHBand="0" w:noVBand="0"/>
      </w:tblPr>
      <w:tblGrid>
        <w:gridCol w:w="840"/>
        <w:gridCol w:w="9240"/>
      </w:tblGrid>
      <w:tr w:rsidR="00835DE6" w:rsidRPr="00835DE6" w:rsidTr="00F75B35">
        <w:trPr>
          <w:cantSplit/>
          <w:tblHeader/>
        </w:trPr>
        <w:tc>
          <w:tcPr>
            <w:tcW w:w="840" w:type="dxa"/>
            <w:tcBorders>
              <w:top w:val="double" w:sz="9" w:space="0" w:color="000000"/>
              <w:left w:val="double" w:sz="9" w:space="0" w:color="000000"/>
              <w:bottom w:val="double" w:sz="9" w:space="0" w:color="000000"/>
              <w:right w:val="nil"/>
            </w:tcBorders>
          </w:tcPr>
          <w:p w:rsidR="00835DE6" w:rsidRPr="00835DE6" w:rsidRDefault="00835DE6" w:rsidP="00835DE6">
            <w:pPr>
              <w:spacing w:before="144" w:after="21" w:line="360" w:lineRule="auto"/>
              <w:contextualSpacing/>
              <w:jc w:val="center"/>
              <w:rPr>
                <w:rFonts w:ascii="Georgia" w:hAnsi="Georgia"/>
              </w:rPr>
            </w:pPr>
            <w:r w:rsidRPr="00835DE6">
              <w:rPr>
                <w:rFonts w:ascii="Georgia" w:hAnsi="Georgia"/>
                <w:smallCaps/>
              </w:rPr>
              <w:lastRenderedPageBreak/>
              <w:t>No.</w:t>
            </w:r>
          </w:p>
        </w:tc>
        <w:tc>
          <w:tcPr>
            <w:tcW w:w="9240" w:type="dxa"/>
            <w:tcBorders>
              <w:top w:val="double" w:sz="9" w:space="0" w:color="000000"/>
              <w:left w:val="single" w:sz="6" w:space="0" w:color="000000"/>
              <w:bottom w:val="double" w:sz="9" w:space="0" w:color="000000"/>
              <w:right w:val="double" w:sz="9" w:space="0" w:color="000000"/>
            </w:tcBorders>
          </w:tcPr>
          <w:p w:rsidR="00835DE6" w:rsidRPr="00835DE6" w:rsidRDefault="00835DE6" w:rsidP="00835DE6">
            <w:pPr>
              <w:spacing w:before="144" w:after="21" w:line="360" w:lineRule="auto"/>
              <w:contextualSpacing/>
              <w:jc w:val="center"/>
              <w:rPr>
                <w:rFonts w:ascii="Georgia" w:hAnsi="Georgia"/>
              </w:rPr>
            </w:pPr>
            <w:r w:rsidRPr="00835DE6">
              <w:rPr>
                <w:rFonts w:ascii="Georgia" w:hAnsi="Georgia"/>
                <w:smallCaps/>
              </w:rPr>
              <w:t>Name of Witness</w:t>
            </w:r>
          </w:p>
        </w:tc>
      </w:tr>
      <w:tr w:rsidR="00835DE6" w:rsidRPr="00835DE6" w:rsidTr="00F75B35">
        <w:trPr>
          <w:cantSplit/>
        </w:trPr>
        <w:tc>
          <w:tcPr>
            <w:tcW w:w="840" w:type="dxa"/>
            <w:tcBorders>
              <w:top w:val="single" w:sz="6" w:space="0" w:color="000000"/>
              <w:left w:val="double" w:sz="9" w:space="0" w:color="000000"/>
              <w:bottom w:val="nil"/>
              <w:right w:val="nil"/>
            </w:tcBorders>
          </w:tcPr>
          <w:p w:rsidR="00835DE6" w:rsidRPr="00835DE6" w:rsidRDefault="002449C8" w:rsidP="00C47A16">
            <w:pPr>
              <w:spacing w:before="144" w:after="21" w:line="360" w:lineRule="auto"/>
              <w:contextualSpacing/>
              <w:rPr>
                <w:rFonts w:ascii="Georgia" w:hAnsi="Georgia"/>
              </w:rPr>
            </w:pPr>
            <w:r>
              <w:rPr>
                <w:rFonts w:ascii="Georgia" w:hAnsi="Georgia"/>
                <w:smallCaps/>
              </w:rPr>
              <w:t>2</w:t>
            </w:r>
            <w:r w:rsidR="00C47A16">
              <w:rPr>
                <w:rFonts w:ascii="Georgia" w:hAnsi="Georgia"/>
                <w:smallCaps/>
              </w:rPr>
              <w:t>1</w:t>
            </w:r>
            <w:r w:rsidR="00835DE6" w:rsidRPr="00835DE6">
              <w:rPr>
                <w:rFonts w:ascii="Georgia" w:hAnsi="Georgia"/>
                <w:smallCaps/>
              </w:rPr>
              <w:t>.</w:t>
            </w:r>
          </w:p>
        </w:tc>
        <w:tc>
          <w:tcPr>
            <w:tcW w:w="9240" w:type="dxa"/>
            <w:tcBorders>
              <w:top w:val="single" w:sz="6" w:space="0" w:color="000000"/>
              <w:left w:val="single" w:sz="6" w:space="0" w:color="000000"/>
              <w:bottom w:val="nil"/>
              <w:right w:val="double" w:sz="9" w:space="0" w:color="000000"/>
            </w:tcBorders>
          </w:tcPr>
          <w:p w:rsidR="00835DE6" w:rsidRPr="00835DE6" w:rsidRDefault="00835DE6" w:rsidP="00835DE6">
            <w:pPr>
              <w:spacing w:before="144" w:after="21" w:line="360" w:lineRule="auto"/>
              <w:contextualSpacing/>
              <w:rPr>
                <w:rFonts w:ascii="Georgia" w:hAnsi="Georgia"/>
              </w:rPr>
            </w:pPr>
          </w:p>
        </w:tc>
      </w:tr>
      <w:tr w:rsidR="00835DE6" w:rsidRPr="00835DE6" w:rsidTr="00F75B35">
        <w:trPr>
          <w:cantSplit/>
        </w:trPr>
        <w:tc>
          <w:tcPr>
            <w:tcW w:w="840" w:type="dxa"/>
            <w:tcBorders>
              <w:top w:val="single" w:sz="6" w:space="0" w:color="000000"/>
              <w:left w:val="double" w:sz="9" w:space="0" w:color="000000"/>
              <w:bottom w:val="nil"/>
              <w:right w:val="nil"/>
            </w:tcBorders>
          </w:tcPr>
          <w:p w:rsidR="00835DE6" w:rsidRPr="00835DE6" w:rsidRDefault="00C47A16" w:rsidP="00835DE6">
            <w:pPr>
              <w:spacing w:before="144" w:after="21" w:line="360" w:lineRule="auto"/>
              <w:contextualSpacing/>
              <w:rPr>
                <w:rFonts w:ascii="Georgia" w:hAnsi="Georgia"/>
              </w:rPr>
            </w:pPr>
            <w:r>
              <w:rPr>
                <w:rFonts w:ascii="Georgia" w:hAnsi="Georgia" w:cs="Times Roman 12pt"/>
                <w:smallCaps/>
              </w:rPr>
              <w:t>22</w:t>
            </w:r>
            <w:r w:rsidR="00835DE6" w:rsidRPr="00835DE6">
              <w:rPr>
                <w:rFonts w:ascii="Georgia" w:hAnsi="Georgia" w:cs="Times Roman 12pt"/>
                <w:smallCaps/>
              </w:rPr>
              <w:t>.</w:t>
            </w:r>
          </w:p>
        </w:tc>
        <w:tc>
          <w:tcPr>
            <w:tcW w:w="9240" w:type="dxa"/>
            <w:tcBorders>
              <w:top w:val="single" w:sz="6" w:space="0" w:color="000000"/>
              <w:left w:val="single" w:sz="6" w:space="0" w:color="000000"/>
              <w:bottom w:val="nil"/>
              <w:right w:val="double" w:sz="9" w:space="0" w:color="000000"/>
            </w:tcBorders>
          </w:tcPr>
          <w:p w:rsidR="00835DE6" w:rsidRPr="00835DE6" w:rsidRDefault="00835DE6" w:rsidP="00835DE6">
            <w:pPr>
              <w:spacing w:before="144" w:after="21" w:line="360" w:lineRule="auto"/>
              <w:contextualSpacing/>
              <w:rPr>
                <w:rFonts w:ascii="Georgia" w:hAnsi="Georgia"/>
              </w:rPr>
            </w:pPr>
          </w:p>
        </w:tc>
      </w:tr>
      <w:tr w:rsidR="00835DE6" w:rsidRPr="00835DE6" w:rsidTr="00F75B35">
        <w:trPr>
          <w:cantSplit/>
        </w:trPr>
        <w:tc>
          <w:tcPr>
            <w:tcW w:w="840" w:type="dxa"/>
            <w:tcBorders>
              <w:top w:val="single" w:sz="6" w:space="0" w:color="000000"/>
              <w:left w:val="double" w:sz="9" w:space="0" w:color="000000"/>
              <w:bottom w:val="nil"/>
              <w:right w:val="nil"/>
            </w:tcBorders>
          </w:tcPr>
          <w:p w:rsidR="00835DE6" w:rsidRPr="00835DE6" w:rsidRDefault="00C47A16" w:rsidP="00835DE6">
            <w:pPr>
              <w:spacing w:before="144" w:after="21" w:line="360" w:lineRule="auto"/>
              <w:contextualSpacing/>
              <w:rPr>
                <w:rFonts w:ascii="Georgia" w:hAnsi="Georgia"/>
              </w:rPr>
            </w:pPr>
            <w:r>
              <w:rPr>
                <w:rFonts w:ascii="Georgia" w:hAnsi="Georgia" w:cs="Times Roman 12pt"/>
                <w:smallCaps/>
              </w:rPr>
              <w:t>23</w:t>
            </w:r>
            <w:r w:rsidR="00835DE6" w:rsidRPr="00835DE6">
              <w:rPr>
                <w:rFonts w:ascii="Georgia" w:hAnsi="Georgia" w:cs="Times Roman 12pt"/>
                <w:smallCaps/>
              </w:rPr>
              <w:t>.</w:t>
            </w:r>
          </w:p>
        </w:tc>
        <w:tc>
          <w:tcPr>
            <w:tcW w:w="9240" w:type="dxa"/>
            <w:tcBorders>
              <w:top w:val="single" w:sz="6" w:space="0" w:color="000000"/>
              <w:left w:val="single" w:sz="6" w:space="0" w:color="000000"/>
              <w:bottom w:val="nil"/>
              <w:right w:val="double" w:sz="9" w:space="0" w:color="000000"/>
            </w:tcBorders>
          </w:tcPr>
          <w:p w:rsidR="00835DE6" w:rsidRPr="00835DE6" w:rsidRDefault="00835DE6" w:rsidP="00835DE6">
            <w:pPr>
              <w:spacing w:before="144" w:after="21" w:line="360" w:lineRule="auto"/>
              <w:contextualSpacing/>
              <w:rPr>
                <w:rFonts w:ascii="Georgia" w:hAnsi="Georgia"/>
              </w:rPr>
            </w:pPr>
          </w:p>
        </w:tc>
      </w:tr>
      <w:tr w:rsidR="00835DE6" w:rsidRPr="00835DE6" w:rsidTr="00F75B35">
        <w:trPr>
          <w:cantSplit/>
        </w:trPr>
        <w:tc>
          <w:tcPr>
            <w:tcW w:w="840" w:type="dxa"/>
            <w:tcBorders>
              <w:top w:val="single" w:sz="6" w:space="0" w:color="000000"/>
              <w:left w:val="double" w:sz="9" w:space="0" w:color="000000"/>
              <w:bottom w:val="nil"/>
              <w:right w:val="nil"/>
            </w:tcBorders>
          </w:tcPr>
          <w:p w:rsidR="00835DE6" w:rsidRPr="00835DE6" w:rsidRDefault="00C47A16" w:rsidP="00835DE6">
            <w:pPr>
              <w:spacing w:before="144" w:after="21" w:line="360" w:lineRule="auto"/>
              <w:contextualSpacing/>
              <w:rPr>
                <w:rFonts w:ascii="Georgia" w:hAnsi="Georgia"/>
              </w:rPr>
            </w:pPr>
            <w:r>
              <w:rPr>
                <w:rFonts w:ascii="Georgia" w:hAnsi="Georgia" w:cs="Times Roman 12pt"/>
                <w:smallCaps/>
              </w:rPr>
              <w:t>24</w:t>
            </w:r>
            <w:r w:rsidR="00835DE6" w:rsidRPr="00835DE6">
              <w:rPr>
                <w:rFonts w:ascii="Georgia" w:hAnsi="Georgia" w:cs="Times Roman 12pt"/>
                <w:smallCaps/>
              </w:rPr>
              <w:t>.</w:t>
            </w:r>
          </w:p>
        </w:tc>
        <w:tc>
          <w:tcPr>
            <w:tcW w:w="9240" w:type="dxa"/>
            <w:tcBorders>
              <w:top w:val="single" w:sz="6" w:space="0" w:color="000000"/>
              <w:left w:val="single" w:sz="6" w:space="0" w:color="000000"/>
              <w:bottom w:val="nil"/>
              <w:right w:val="double" w:sz="9" w:space="0" w:color="000000"/>
            </w:tcBorders>
          </w:tcPr>
          <w:p w:rsidR="00835DE6" w:rsidRPr="00835DE6" w:rsidRDefault="00835DE6" w:rsidP="00835DE6">
            <w:pPr>
              <w:spacing w:before="144" w:after="21" w:line="360" w:lineRule="auto"/>
              <w:contextualSpacing/>
              <w:rPr>
                <w:rFonts w:ascii="Georgia" w:hAnsi="Georgia"/>
              </w:rPr>
            </w:pPr>
          </w:p>
        </w:tc>
      </w:tr>
      <w:tr w:rsidR="00835DE6" w:rsidRPr="00835DE6" w:rsidTr="00F75B35">
        <w:trPr>
          <w:cantSplit/>
        </w:trPr>
        <w:tc>
          <w:tcPr>
            <w:tcW w:w="840" w:type="dxa"/>
            <w:tcBorders>
              <w:top w:val="single" w:sz="6" w:space="0" w:color="000000"/>
              <w:left w:val="double" w:sz="9" w:space="0" w:color="000000"/>
              <w:bottom w:val="nil"/>
              <w:right w:val="nil"/>
            </w:tcBorders>
          </w:tcPr>
          <w:p w:rsidR="00835DE6" w:rsidRPr="00835DE6" w:rsidRDefault="00C47A16" w:rsidP="00835DE6">
            <w:pPr>
              <w:spacing w:before="144" w:after="21" w:line="360" w:lineRule="auto"/>
              <w:contextualSpacing/>
              <w:rPr>
                <w:rFonts w:ascii="Georgia" w:hAnsi="Georgia"/>
              </w:rPr>
            </w:pPr>
            <w:r>
              <w:rPr>
                <w:rFonts w:ascii="Georgia" w:hAnsi="Georgia" w:cs="Times Roman 12pt"/>
                <w:smallCaps/>
              </w:rPr>
              <w:t>25</w:t>
            </w:r>
            <w:r w:rsidR="00835DE6" w:rsidRPr="00835DE6">
              <w:rPr>
                <w:rFonts w:ascii="Georgia" w:hAnsi="Georgia" w:cs="Times Roman 12pt"/>
                <w:smallCaps/>
              </w:rPr>
              <w:t>.</w:t>
            </w:r>
          </w:p>
        </w:tc>
        <w:tc>
          <w:tcPr>
            <w:tcW w:w="9240" w:type="dxa"/>
            <w:tcBorders>
              <w:top w:val="single" w:sz="6" w:space="0" w:color="000000"/>
              <w:left w:val="single" w:sz="6" w:space="0" w:color="000000"/>
              <w:bottom w:val="nil"/>
              <w:right w:val="double" w:sz="9" w:space="0" w:color="000000"/>
            </w:tcBorders>
          </w:tcPr>
          <w:p w:rsidR="00835DE6" w:rsidRPr="00835DE6" w:rsidRDefault="00835DE6" w:rsidP="00835DE6">
            <w:pPr>
              <w:spacing w:before="144" w:after="21" w:line="360" w:lineRule="auto"/>
              <w:contextualSpacing/>
              <w:rPr>
                <w:rFonts w:ascii="Georgia" w:hAnsi="Georgia"/>
              </w:rPr>
            </w:pPr>
          </w:p>
        </w:tc>
      </w:tr>
      <w:tr w:rsidR="00835DE6" w:rsidRPr="00835DE6" w:rsidTr="00F75B35">
        <w:trPr>
          <w:cantSplit/>
        </w:trPr>
        <w:tc>
          <w:tcPr>
            <w:tcW w:w="840" w:type="dxa"/>
            <w:tcBorders>
              <w:top w:val="single" w:sz="6" w:space="0" w:color="000000"/>
              <w:left w:val="double" w:sz="9" w:space="0" w:color="000000"/>
              <w:bottom w:val="nil"/>
              <w:right w:val="nil"/>
            </w:tcBorders>
          </w:tcPr>
          <w:p w:rsidR="00835DE6" w:rsidRPr="00835DE6" w:rsidRDefault="00C47A16" w:rsidP="00835DE6">
            <w:pPr>
              <w:spacing w:before="144" w:after="21" w:line="360" w:lineRule="auto"/>
              <w:contextualSpacing/>
              <w:rPr>
                <w:rFonts w:ascii="Georgia" w:hAnsi="Georgia"/>
              </w:rPr>
            </w:pPr>
            <w:r>
              <w:rPr>
                <w:rFonts w:ascii="Georgia" w:hAnsi="Georgia" w:cs="Times Roman 12pt"/>
                <w:smallCaps/>
              </w:rPr>
              <w:t>26</w:t>
            </w:r>
            <w:r w:rsidR="00835DE6" w:rsidRPr="00835DE6">
              <w:rPr>
                <w:rFonts w:ascii="Georgia" w:hAnsi="Georgia" w:cs="Times Roman 12pt"/>
                <w:smallCaps/>
              </w:rPr>
              <w:t>.</w:t>
            </w:r>
          </w:p>
        </w:tc>
        <w:tc>
          <w:tcPr>
            <w:tcW w:w="9240" w:type="dxa"/>
            <w:tcBorders>
              <w:top w:val="single" w:sz="6" w:space="0" w:color="000000"/>
              <w:left w:val="single" w:sz="6" w:space="0" w:color="000000"/>
              <w:bottom w:val="nil"/>
              <w:right w:val="double" w:sz="9" w:space="0" w:color="000000"/>
            </w:tcBorders>
          </w:tcPr>
          <w:p w:rsidR="00835DE6" w:rsidRPr="00835DE6" w:rsidRDefault="00835DE6" w:rsidP="00835DE6">
            <w:pPr>
              <w:spacing w:before="144" w:after="21" w:line="360" w:lineRule="auto"/>
              <w:contextualSpacing/>
              <w:rPr>
                <w:rFonts w:ascii="Georgia" w:hAnsi="Georgia"/>
              </w:rPr>
            </w:pPr>
          </w:p>
        </w:tc>
      </w:tr>
      <w:tr w:rsidR="00835DE6" w:rsidRPr="00835DE6" w:rsidTr="00F75B35">
        <w:trPr>
          <w:cantSplit/>
        </w:trPr>
        <w:tc>
          <w:tcPr>
            <w:tcW w:w="840" w:type="dxa"/>
            <w:tcBorders>
              <w:top w:val="single" w:sz="6" w:space="0" w:color="000000"/>
              <w:left w:val="double" w:sz="9" w:space="0" w:color="000000"/>
              <w:bottom w:val="nil"/>
              <w:right w:val="nil"/>
            </w:tcBorders>
          </w:tcPr>
          <w:p w:rsidR="00835DE6" w:rsidRPr="00835DE6" w:rsidRDefault="00C47A16" w:rsidP="00835DE6">
            <w:pPr>
              <w:spacing w:before="144" w:after="21" w:line="360" w:lineRule="auto"/>
              <w:contextualSpacing/>
              <w:rPr>
                <w:rFonts w:ascii="Georgia" w:hAnsi="Georgia"/>
              </w:rPr>
            </w:pPr>
            <w:r>
              <w:rPr>
                <w:rFonts w:ascii="Georgia" w:hAnsi="Georgia" w:cs="Times Roman 12pt"/>
                <w:smallCaps/>
              </w:rPr>
              <w:t>27</w:t>
            </w:r>
            <w:r w:rsidR="00835DE6" w:rsidRPr="00835DE6">
              <w:rPr>
                <w:rFonts w:ascii="Georgia" w:hAnsi="Georgia" w:cs="Times Roman 12pt"/>
                <w:smallCaps/>
              </w:rPr>
              <w:t>.</w:t>
            </w:r>
          </w:p>
        </w:tc>
        <w:tc>
          <w:tcPr>
            <w:tcW w:w="9240" w:type="dxa"/>
            <w:tcBorders>
              <w:top w:val="single" w:sz="6" w:space="0" w:color="000000"/>
              <w:left w:val="single" w:sz="6" w:space="0" w:color="000000"/>
              <w:bottom w:val="nil"/>
              <w:right w:val="double" w:sz="9" w:space="0" w:color="000000"/>
            </w:tcBorders>
          </w:tcPr>
          <w:p w:rsidR="00835DE6" w:rsidRPr="00835DE6" w:rsidRDefault="00835DE6" w:rsidP="00835DE6">
            <w:pPr>
              <w:spacing w:before="144" w:after="21" w:line="360" w:lineRule="auto"/>
              <w:contextualSpacing/>
              <w:rPr>
                <w:rFonts w:ascii="Georgia" w:hAnsi="Georgia"/>
              </w:rPr>
            </w:pPr>
          </w:p>
        </w:tc>
      </w:tr>
      <w:tr w:rsidR="00835DE6" w:rsidRPr="00835DE6" w:rsidTr="00F75B35">
        <w:trPr>
          <w:cantSplit/>
        </w:trPr>
        <w:tc>
          <w:tcPr>
            <w:tcW w:w="840" w:type="dxa"/>
            <w:tcBorders>
              <w:top w:val="single" w:sz="6" w:space="0" w:color="000000"/>
              <w:left w:val="double" w:sz="9" w:space="0" w:color="000000"/>
              <w:bottom w:val="nil"/>
              <w:right w:val="nil"/>
            </w:tcBorders>
          </w:tcPr>
          <w:p w:rsidR="00835DE6" w:rsidRPr="00835DE6" w:rsidRDefault="00C47A16" w:rsidP="00835DE6">
            <w:pPr>
              <w:spacing w:before="144" w:after="21" w:line="360" w:lineRule="auto"/>
              <w:contextualSpacing/>
              <w:rPr>
                <w:rFonts w:ascii="Georgia" w:hAnsi="Georgia"/>
              </w:rPr>
            </w:pPr>
            <w:r>
              <w:rPr>
                <w:rFonts w:ascii="Georgia" w:hAnsi="Georgia" w:cs="Times Roman 12pt"/>
                <w:smallCaps/>
              </w:rPr>
              <w:t>28</w:t>
            </w:r>
            <w:r w:rsidR="00835DE6" w:rsidRPr="00835DE6">
              <w:rPr>
                <w:rFonts w:ascii="Georgia" w:hAnsi="Georgia" w:cs="Times Roman 12pt"/>
                <w:smallCaps/>
              </w:rPr>
              <w:t>.</w:t>
            </w:r>
          </w:p>
        </w:tc>
        <w:tc>
          <w:tcPr>
            <w:tcW w:w="9240" w:type="dxa"/>
            <w:tcBorders>
              <w:top w:val="single" w:sz="6" w:space="0" w:color="000000"/>
              <w:left w:val="single" w:sz="6" w:space="0" w:color="000000"/>
              <w:bottom w:val="nil"/>
              <w:right w:val="double" w:sz="9" w:space="0" w:color="000000"/>
            </w:tcBorders>
          </w:tcPr>
          <w:p w:rsidR="00835DE6" w:rsidRPr="00835DE6" w:rsidRDefault="00835DE6" w:rsidP="00835DE6">
            <w:pPr>
              <w:spacing w:before="144" w:after="21" w:line="360" w:lineRule="auto"/>
              <w:contextualSpacing/>
              <w:rPr>
                <w:rFonts w:ascii="Georgia" w:hAnsi="Georgia"/>
              </w:rPr>
            </w:pPr>
          </w:p>
        </w:tc>
      </w:tr>
      <w:tr w:rsidR="00835DE6" w:rsidRPr="00835DE6" w:rsidTr="00F75B35">
        <w:trPr>
          <w:cantSplit/>
        </w:trPr>
        <w:tc>
          <w:tcPr>
            <w:tcW w:w="840" w:type="dxa"/>
            <w:tcBorders>
              <w:top w:val="single" w:sz="6" w:space="0" w:color="000000"/>
              <w:left w:val="double" w:sz="9" w:space="0" w:color="000000"/>
              <w:bottom w:val="nil"/>
              <w:right w:val="nil"/>
            </w:tcBorders>
          </w:tcPr>
          <w:p w:rsidR="00835DE6" w:rsidRPr="00835DE6" w:rsidRDefault="00C47A16" w:rsidP="00835DE6">
            <w:pPr>
              <w:spacing w:before="144" w:after="21" w:line="360" w:lineRule="auto"/>
              <w:contextualSpacing/>
              <w:rPr>
                <w:rFonts w:ascii="Georgia" w:hAnsi="Georgia"/>
              </w:rPr>
            </w:pPr>
            <w:r>
              <w:rPr>
                <w:rFonts w:ascii="Georgia" w:hAnsi="Georgia" w:cs="Times Roman 12pt"/>
                <w:smallCaps/>
              </w:rPr>
              <w:t>29</w:t>
            </w:r>
            <w:r w:rsidR="00835DE6" w:rsidRPr="00835DE6">
              <w:rPr>
                <w:rFonts w:ascii="Georgia" w:hAnsi="Georgia" w:cs="Times Roman 12pt"/>
                <w:smallCaps/>
              </w:rPr>
              <w:t>.</w:t>
            </w:r>
          </w:p>
        </w:tc>
        <w:tc>
          <w:tcPr>
            <w:tcW w:w="9240" w:type="dxa"/>
            <w:tcBorders>
              <w:top w:val="single" w:sz="6" w:space="0" w:color="000000"/>
              <w:left w:val="single" w:sz="6" w:space="0" w:color="000000"/>
              <w:bottom w:val="nil"/>
              <w:right w:val="double" w:sz="9" w:space="0" w:color="000000"/>
            </w:tcBorders>
          </w:tcPr>
          <w:p w:rsidR="00835DE6" w:rsidRPr="00835DE6" w:rsidRDefault="00835DE6" w:rsidP="00835DE6">
            <w:pPr>
              <w:spacing w:before="144" w:after="21" w:line="360" w:lineRule="auto"/>
              <w:contextualSpacing/>
              <w:rPr>
                <w:rFonts w:ascii="Georgia" w:hAnsi="Georgia"/>
              </w:rPr>
            </w:pPr>
          </w:p>
        </w:tc>
      </w:tr>
      <w:tr w:rsidR="00835DE6" w:rsidRPr="00835DE6" w:rsidTr="00F75B35">
        <w:trPr>
          <w:cantSplit/>
        </w:trPr>
        <w:tc>
          <w:tcPr>
            <w:tcW w:w="840" w:type="dxa"/>
            <w:tcBorders>
              <w:top w:val="single" w:sz="6" w:space="0" w:color="000000"/>
              <w:left w:val="double" w:sz="9" w:space="0" w:color="000000"/>
              <w:bottom w:val="nil"/>
              <w:right w:val="nil"/>
            </w:tcBorders>
          </w:tcPr>
          <w:p w:rsidR="00835DE6" w:rsidRPr="00835DE6" w:rsidRDefault="00C47A16" w:rsidP="00835DE6">
            <w:pPr>
              <w:spacing w:before="144" w:after="21" w:line="360" w:lineRule="auto"/>
              <w:contextualSpacing/>
              <w:rPr>
                <w:rFonts w:ascii="Georgia" w:hAnsi="Georgia"/>
              </w:rPr>
            </w:pPr>
            <w:r>
              <w:rPr>
                <w:rFonts w:ascii="Georgia" w:hAnsi="Georgia" w:cs="Times Roman 12pt"/>
                <w:smallCaps/>
              </w:rPr>
              <w:t>30</w:t>
            </w:r>
            <w:r w:rsidR="00835DE6" w:rsidRPr="00835DE6">
              <w:rPr>
                <w:rFonts w:ascii="Georgia" w:hAnsi="Georgia" w:cs="Times Roman 12pt"/>
                <w:smallCaps/>
              </w:rPr>
              <w:t>.</w:t>
            </w:r>
          </w:p>
        </w:tc>
        <w:tc>
          <w:tcPr>
            <w:tcW w:w="9240" w:type="dxa"/>
            <w:tcBorders>
              <w:top w:val="single" w:sz="6" w:space="0" w:color="000000"/>
              <w:left w:val="single" w:sz="6" w:space="0" w:color="000000"/>
              <w:bottom w:val="nil"/>
              <w:right w:val="double" w:sz="9" w:space="0" w:color="000000"/>
            </w:tcBorders>
          </w:tcPr>
          <w:p w:rsidR="00835DE6" w:rsidRPr="00835DE6" w:rsidRDefault="00835DE6" w:rsidP="00835DE6">
            <w:pPr>
              <w:spacing w:before="144" w:after="21" w:line="360" w:lineRule="auto"/>
              <w:contextualSpacing/>
              <w:rPr>
                <w:rFonts w:ascii="Georgia" w:hAnsi="Georgia"/>
              </w:rPr>
            </w:pPr>
          </w:p>
        </w:tc>
      </w:tr>
      <w:tr w:rsidR="00835DE6" w:rsidRPr="00835DE6" w:rsidTr="00F75B35">
        <w:trPr>
          <w:cantSplit/>
        </w:trPr>
        <w:tc>
          <w:tcPr>
            <w:tcW w:w="840" w:type="dxa"/>
            <w:tcBorders>
              <w:top w:val="single" w:sz="6" w:space="0" w:color="000000"/>
              <w:left w:val="double" w:sz="9" w:space="0" w:color="000000"/>
              <w:bottom w:val="nil"/>
              <w:right w:val="nil"/>
            </w:tcBorders>
          </w:tcPr>
          <w:p w:rsidR="00835DE6" w:rsidRPr="00835DE6" w:rsidRDefault="00C47A16" w:rsidP="00835DE6">
            <w:pPr>
              <w:spacing w:before="144" w:after="21" w:line="360" w:lineRule="auto"/>
              <w:contextualSpacing/>
              <w:rPr>
                <w:rFonts w:ascii="Georgia" w:hAnsi="Georgia"/>
              </w:rPr>
            </w:pPr>
            <w:r>
              <w:rPr>
                <w:rFonts w:ascii="Georgia" w:hAnsi="Georgia" w:cs="Times Roman 12pt"/>
                <w:smallCaps/>
              </w:rPr>
              <w:t>31</w:t>
            </w:r>
            <w:r w:rsidR="002449C8">
              <w:rPr>
                <w:rFonts w:ascii="Georgia" w:hAnsi="Georgia" w:cs="Times Roman 12pt"/>
                <w:smallCaps/>
              </w:rPr>
              <w:t>.</w:t>
            </w:r>
          </w:p>
        </w:tc>
        <w:tc>
          <w:tcPr>
            <w:tcW w:w="9240" w:type="dxa"/>
            <w:tcBorders>
              <w:top w:val="single" w:sz="6" w:space="0" w:color="000000"/>
              <w:left w:val="single" w:sz="6" w:space="0" w:color="000000"/>
              <w:bottom w:val="nil"/>
              <w:right w:val="double" w:sz="9" w:space="0" w:color="000000"/>
            </w:tcBorders>
          </w:tcPr>
          <w:p w:rsidR="00835DE6" w:rsidRPr="00835DE6" w:rsidRDefault="00835DE6" w:rsidP="00835DE6">
            <w:pPr>
              <w:spacing w:before="144" w:after="21" w:line="360" w:lineRule="auto"/>
              <w:contextualSpacing/>
              <w:rPr>
                <w:rFonts w:ascii="Georgia" w:hAnsi="Georgia"/>
              </w:rPr>
            </w:pPr>
          </w:p>
        </w:tc>
      </w:tr>
      <w:tr w:rsidR="00835DE6" w:rsidRPr="00835DE6" w:rsidTr="00F75B35">
        <w:trPr>
          <w:cantSplit/>
        </w:trPr>
        <w:tc>
          <w:tcPr>
            <w:tcW w:w="840" w:type="dxa"/>
            <w:tcBorders>
              <w:top w:val="single" w:sz="6" w:space="0" w:color="000000"/>
              <w:left w:val="double" w:sz="9" w:space="0" w:color="000000"/>
              <w:bottom w:val="nil"/>
              <w:right w:val="nil"/>
            </w:tcBorders>
          </w:tcPr>
          <w:p w:rsidR="00835DE6" w:rsidRPr="00835DE6" w:rsidRDefault="00C47A16" w:rsidP="00835DE6">
            <w:pPr>
              <w:spacing w:before="144" w:after="21" w:line="360" w:lineRule="auto"/>
              <w:contextualSpacing/>
              <w:rPr>
                <w:rFonts w:ascii="Georgia" w:hAnsi="Georgia"/>
              </w:rPr>
            </w:pPr>
            <w:r>
              <w:rPr>
                <w:rFonts w:ascii="Georgia" w:hAnsi="Georgia" w:cs="Times Roman 12pt"/>
                <w:smallCaps/>
              </w:rPr>
              <w:t>32</w:t>
            </w:r>
            <w:r w:rsidR="00835DE6" w:rsidRPr="00835DE6">
              <w:rPr>
                <w:rFonts w:ascii="Georgia" w:hAnsi="Georgia" w:cs="Times Roman 12pt"/>
                <w:smallCaps/>
              </w:rPr>
              <w:t>.</w:t>
            </w:r>
          </w:p>
        </w:tc>
        <w:tc>
          <w:tcPr>
            <w:tcW w:w="9240" w:type="dxa"/>
            <w:tcBorders>
              <w:top w:val="single" w:sz="6" w:space="0" w:color="000000"/>
              <w:left w:val="single" w:sz="6" w:space="0" w:color="000000"/>
              <w:bottom w:val="nil"/>
              <w:right w:val="double" w:sz="9" w:space="0" w:color="000000"/>
            </w:tcBorders>
          </w:tcPr>
          <w:p w:rsidR="00835DE6" w:rsidRPr="00835DE6" w:rsidRDefault="00835DE6" w:rsidP="00835DE6">
            <w:pPr>
              <w:spacing w:before="144" w:after="21" w:line="360" w:lineRule="auto"/>
              <w:contextualSpacing/>
              <w:rPr>
                <w:rFonts w:ascii="Georgia" w:hAnsi="Georgia"/>
              </w:rPr>
            </w:pPr>
          </w:p>
        </w:tc>
      </w:tr>
      <w:tr w:rsidR="00835DE6" w:rsidRPr="00835DE6" w:rsidTr="00F75B35">
        <w:trPr>
          <w:cantSplit/>
        </w:trPr>
        <w:tc>
          <w:tcPr>
            <w:tcW w:w="840" w:type="dxa"/>
            <w:tcBorders>
              <w:top w:val="single" w:sz="6" w:space="0" w:color="000000"/>
              <w:left w:val="double" w:sz="9" w:space="0" w:color="000000"/>
              <w:bottom w:val="nil"/>
              <w:right w:val="nil"/>
            </w:tcBorders>
          </w:tcPr>
          <w:p w:rsidR="00835DE6" w:rsidRPr="00835DE6" w:rsidRDefault="00C47A16" w:rsidP="00835DE6">
            <w:pPr>
              <w:spacing w:before="144" w:after="21" w:line="360" w:lineRule="auto"/>
              <w:contextualSpacing/>
              <w:rPr>
                <w:rFonts w:ascii="Georgia" w:hAnsi="Georgia"/>
              </w:rPr>
            </w:pPr>
            <w:r>
              <w:rPr>
                <w:rFonts w:ascii="Georgia" w:hAnsi="Georgia" w:cs="Times Roman 12pt"/>
                <w:smallCaps/>
              </w:rPr>
              <w:t>33</w:t>
            </w:r>
            <w:r w:rsidR="00835DE6" w:rsidRPr="00835DE6">
              <w:rPr>
                <w:rFonts w:ascii="Georgia" w:hAnsi="Georgia" w:cs="Times Roman 12pt"/>
                <w:smallCaps/>
              </w:rPr>
              <w:t>.</w:t>
            </w:r>
          </w:p>
        </w:tc>
        <w:tc>
          <w:tcPr>
            <w:tcW w:w="9240" w:type="dxa"/>
            <w:tcBorders>
              <w:top w:val="single" w:sz="6" w:space="0" w:color="000000"/>
              <w:left w:val="single" w:sz="6" w:space="0" w:color="000000"/>
              <w:bottom w:val="nil"/>
              <w:right w:val="double" w:sz="9" w:space="0" w:color="000000"/>
            </w:tcBorders>
          </w:tcPr>
          <w:p w:rsidR="00835DE6" w:rsidRPr="00835DE6" w:rsidRDefault="00835DE6" w:rsidP="00835DE6">
            <w:pPr>
              <w:spacing w:before="144" w:after="21" w:line="360" w:lineRule="auto"/>
              <w:contextualSpacing/>
              <w:rPr>
                <w:rFonts w:ascii="Georgia" w:hAnsi="Georgia"/>
              </w:rPr>
            </w:pPr>
          </w:p>
        </w:tc>
      </w:tr>
      <w:tr w:rsidR="00835DE6" w:rsidRPr="00835DE6" w:rsidTr="00F75B35">
        <w:trPr>
          <w:cantSplit/>
        </w:trPr>
        <w:tc>
          <w:tcPr>
            <w:tcW w:w="840" w:type="dxa"/>
            <w:tcBorders>
              <w:top w:val="single" w:sz="6" w:space="0" w:color="000000"/>
              <w:left w:val="double" w:sz="9" w:space="0" w:color="000000"/>
              <w:bottom w:val="nil"/>
              <w:right w:val="nil"/>
            </w:tcBorders>
          </w:tcPr>
          <w:p w:rsidR="00835DE6" w:rsidRPr="00835DE6" w:rsidRDefault="00C47A16" w:rsidP="00835DE6">
            <w:pPr>
              <w:spacing w:before="144" w:after="21" w:line="360" w:lineRule="auto"/>
              <w:contextualSpacing/>
              <w:rPr>
                <w:rFonts w:ascii="Georgia" w:hAnsi="Georgia"/>
              </w:rPr>
            </w:pPr>
            <w:r>
              <w:rPr>
                <w:rFonts w:ascii="Georgia" w:hAnsi="Georgia" w:cs="Times Roman 12pt"/>
                <w:smallCaps/>
              </w:rPr>
              <w:t>34</w:t>
            </w:r>
            <w:r w:rsidR="00835DE6" w:rsidRPr="00835DE6">
              <w:rPr>
                <w:rFonts w:ascii="Georgia" w:hAnsi="Georgia" w:cs="Times Roman 12pt"/>
                <w:smallCaps/>
              </w:rPr>
              <w:t>.</w:t>
            </w:r>
          </w:p>
        </w:tc>
        <w:tc>
          <w:tcPr>
            <w:tcW w:w="9240" w:type="dxa"/>
            <w:tcBorders>
              <w:top w:val="single" w:sz="6" w:space="0" w:color="000000"/>
              <w:left w:val="single" w:sz="6" w:space="0" w:color="000000"/>
              <w:bottom w:val="nil"/>
              <w:right w:val="double" w:sz="9" w:space="0" w:color="000000"/>
            </w:tcBorders>
          </w:tcPr>
          <w:p w:rsidR="00835DE6" w:rsidRPr="00835DE6" w:rsidRDefault="00835DE6" w:rsidP="00835DE6">
            <w:pPr>
              <w:spacing w:before="144" w:after="21" w:line="360" w:lineRule="auto"/>
              <w:contextualSpacing/>
              <w:rPr>
                <w:rFonts w:ascii="Georgia" w:hAnsi="Georgia"/>
              </w:rPr>
            </w:pPr>
          </w:p>
        </w:tc>
      </w:tr>
      <w:tr w:rsidR="00835DE6" w:rsidRPr="00835DE6" w:rsidTr="00F75B35">
        <w:trPr>
          <w:cantSplit/>
        </w:trPr>
        <w:tc>
          <w:tcPr>
            <w:tcW w:w="840" w:type="dxa"/>
            <w:tcBorders>
              <w:top w:val="single" w:sz="6" w:space="0" w:color="000000"/>
              <w:left w:val="double" w:sz="9" w:space="0" w:color="000000"/>
              <w:bottom w:val="nil"/>
              <w:right w:val="nil"/>
            </w:tcBorders>
          </w:tcPr>
          <w:p w:rsidR="00835DE6" w:rsidRPr="00835DE6" w:rsidRDefault="00C47A16" w:rsidP="00835DE6">
            <w:pPr>
              <w:spacing w:before="144" w:after="21" w:line="360" w:lineRule="auto"/>
              <w:contextualSpacing/>
              <w:rPr>
                <w:rFonts w:ascii="Georgia" w:hAnsi="Georgia"/>
              </w:rPr>
            </w:pPr>
            <w:r>
              <w:rPr>
                <w:rFonts w:ascii="Georgia" w:hAnsi="Georgia" w:cs="Times Roman 12pt"/>
                <w:smallCaps/>
              </w:rPr>
              <w:t>35</w:t>
            </w:r>
            <w:r w:rsidR="00835DE6" w:rsidRPr="00835DE6">
              <w:rPr>
                <w:rFonts w:ascii="Georgia" w:hAnsi="Georgia" w:cs="Times Roman 12pt"/>
                <w:smallCaps/>
              </w:rPr>
              <w:t>.</w:t>
            </w:r>
          </w:p>
        </w:tc>
        <w:tc>
          <w:tcPr>
            <w:tcW w:w="9240" w:type="dxa"/>
            <w:tcBorders>
              <w:top w:val="single" w:sz="6" w:space="0" w:color="000000"/>
              <w:left w:val="single" w:sz="6" w:space="0" w:color="000000"/>
              <w:bottom w:val="nil"/>
              <w:right w:val="double" w:sz="9" w:space="0" w:color="000000"/>
            </w:tcBorders>
          </w:tcPr>
          <w:p w:rsidR="00835DE6" w:rsidRPr="00835DE6" w:rsidRDefault="00835DE6" w:rsidP="00835DE6">
            <w:pPr>
              <w:spacing w:before="144" w:after="21" w:line="360" w:lineRule="auto"/>
              <w:contextualSpacing/>
              <w:rPr>
                <w:rFonts w:ascii="Georgia" w:hAnsi="Georgia"/>
              </w:rPr>
            </w:pPr>
          </w:p>
        </w:tc>
      </w:tr>
      <w:tr w:rsidR="00835DE6" w:rsidRPr="00835DE6" w:rsidTr="00F75B35">
        <w:trPr>
          <w:cantSplit/>
        </w:trPr>
        <w:tc>
          <w:tcPr>
            <w:tcW w:w="840" w:type="dxa"/>
            <w:tcBorders>
              <w:top w:val="single" w:sz="6" w:space="0" w:color="000000"/>
              <w:left w:val="double" w:sz="9" w:space="0" w:color="000000"/>
              <w:bottom w:val="nil"/>
              <w:right w:val="nil"/>
            </w:tcBorders>
          </w:tcPr>
          <w:p w:rsidR="00835DE6" w:rsidRPr="00835DE6" w:rsidRDefault="00C47A16" w:rsidP="00835DE6">
            <w:pPr>
              <w:spacing w:before="144" w:after="21" w:line="360" w:lineRule="auto"/>
              <w:contextualSpacing/>
              <w:rPr>
                <w:rFonts w:ascii="Georgia" w:hAnsi="Georgia"/>
              </w:rPr>
            </w:pPr>
            <w:r>
              <w:rPr>
                <w:rFonts w:ascii="Georgia" w:hAnsi="Georgia"/>
              </w:rPr>
              <w:t>36</w:t>
            </w:r>
            <w:r w:rsidR="002449C8">
              <w:rPr>
                <w:rFonts w:ascii="Georgia" w:hAnsi="Georgia"/>
              </w:rPr>
              <w:t>.</w:t>
            </w:r>
          </w:p>
        </w:tc>
        <w:tc>
          <w:tcPr>
            <w:tcW w:w="9240" w:type="dxa"/>
            <w:tcBorders>
              <w:top w:val="single" w:sz="6" w:space="0" w:color="000000"/>
              <w:left w:val="single" w:sz="6" w:space="0" w:color="000000"/>
              <w:bottom w:val="nil"/>
              <w:right w:val="double" w:sz="9" w:space="0" w:color="000000"/>
            </w:tcBorders>
          </w:tcPr>
          <w:p w:rsidR="00835DE6" w:rsidRPr="00835DE6" w:rsidRDefault="00835DE6" w:rsidP="00835DE6">
            <w:pPr>
              <w:spacing w:before="144" w:after="21" w:line="360" w:lineRule="auto"/>
              <w:contextualSpacing/>
              <w:rPr>
                <w:rFonts w:ascii="Georgia" w:hAnsi="Georgia"/>
              </w:rPr>
            </w:pPr>
          </w:p>
        </w:tc>
      </w:tr>
      <w:tr w:rsidR="00835DE6" w:rsidRPr="00835DE6" w:rsidTr="00F75B35">
        <w:trPr>
          <w:cantSplit/>
        </w:trPr>
        <w:tc>
          <w:tcPr>
            <w:tcW w:w="840" w:type="dxa"/>
            <w:tcBorders>
              <w:top w:val="single" w:sz="6" w:space="0" w:color="000000"/>
              <w:left w:val="double" w:sz="9" w:space="0" w:color="000000"/>
              <w:bottom w:val="nil"/>
              <w:right w:val="nil"/>
            </w:tcBorders>
          </w:tcPr>
          <w:p w:rsidR="00835DE6" w:rsidRPr="00835DE6" w:rsidRDefault="00C47A16" w:rsidP="00835DE6">
            <w:pPr>
              <w:spacing w:before="144" w:after="21" w:line="360" w:lineRule="auto"/>
              <w:contextualSpacing/>
              <w:rPr>
                <w:rFonts w:ascii="Georgia" w:hAnsi="Georgia"/>
              </w:rPr>
            </w:pPr>
            <w:r>
              <w:rPr>
                <w:rFonts w:ascii="Georgia" w:hAnsi="Georgia"/>
              </w:rPr>
              <w:t>37</w:t>
            </w:r>
            <w:r w:rsidR="002449C8">
              <w:rPr>
                <w:rFonts w:ascii="Georgia" w:hAnsi="Georgia"/>
              </w:rPr>
              <w:t>.</w:t>
            </w:r>
          </w:p>
        </w:tc>
        <w:tc>
          <w:tcPr>
            <w:tcW w:w="9240" w:type="dxa"/>
            <w:tcBorders>
              <w:top w:val="single" w:sz="6" w:space="0" w:color="000000"/>
              <w:left w:val="single" w:sz="6" w:space="0" w:color="000000"/>
              <w:bottom w:val="nil"/>
              <w:right w:val="double" w:sz="9" w:space="0" w:color="000000"/>
            </w:tcBorders>
          </w:tcPr>
          <w:p w:rsidR="00835DE6" w:rsidRPr="00835DE6" w:rsidRDefault="00835DE6" w:rsidP="00835DE6">
            <w:pPr>
              <w:spacing w:before="144" w:after="21" w:line="360" w:lineRule="auto"/>
              <w:contextualSpacing/>
              <w:rPr>
                <w:rFonts w:ascii="Georgia" w:hAnsi="Georgia"/>
              </w:rPr>
            </w:pPr>
          </w:p>
        </w:tc>
      </w:tr>
      <w:tr w:rsidR="00835DE6" w:rsidRPr="00835DE6" w:rsidTr="00F75B35">
        <w:trPr>
          <w:cantSplit/>
        </w:trPr>
        <w:tc>
          <w:tcPr>
            <w:tcW w:w="840" w:type="dxa"/>
            <w:tcBorders>
              <w:top w:val="single" w:sz="6" w:space="0" w:color="000000"/>
              <w:left w:val="double" w:sz="9" w:space="0" w:color="000000"/>
              <w:bottom w:val="nil"/>
              <w:right w:val="nil"/>
            </w:tcBorders>
          </w:tcPr>
          <w:p w:rsidR="00835DE6" w:rsidRPr="00835DE6" w:rsidRDefault="00C47A16" w:rsidP="00835DE6">
            <w:pPr>
              <w:spacing w:before="144" w:after="21" w:line="360" w:lineRule="auto"/>
              <w:contextualSpacing/>
              <w:rPr>
                <w:rFonts w:ascii="Georgia" w:hAnsi="Georgia"/>
              </w:rPr>
            </w:pPr>
            <w:r>
              <w:rPr>
                <w:rFonts w:ascii="Georgia" w:hAnsi="Georgia"/>
              </w:rPr>
              <w:t>38</w:t>
            </w:r>
            <w:r w:rsidR="002449C8">
              <w:rPr>
                <w:rFonts w:ascii="Georgia" w:hAnsi="Georgia"/>
              </w:rPr>
              <w:t>.</w:t>
            </w:r>
          </w:p>
        </w:tc>
        <w:tc>
          <w:tcPr>
            <w:tcW w:w="9240" w:type="dxa"/>
            <w:tcBorders>
              <w:top w:val="single" w:sz="6" w:space="0" w:color="000000"/>
              <w:left w:val="single" w:sz="6" w:space="0" w:color="000000"/>
              <w:bottom w:val="nil"/>
              <w:right w:val="double" w:sz="9" w:space="0" w:color="000000"/>
            </w:tcBorders>
          </w:tcPr>
          <w:p w:rsidR="00835DE6" w:rsidRPr="00835DE6" w:rsidRDefault="00835DE6" w:rsidP="00835DE6">
            <w:pPr>
              <w:spacing w:before="144" w:after="21" w:line="360" w:lineRule="auto"/>
              <w:contextualSpacing/>
              <w:rPr>
                <w:rFonts w:ascii="Georgia" w:hAnsi="Georgia"/>
              </w:rPr>
            </w:pPr>
          </w:p>
        </w:tc>
      </w:tr>
      <w:tr w:rsidR="00835DE6" w:rsidRPr="00835DE6" w:rsidTr="00F75B35">
        <w:trPr>
          <w:cantSplit/>
        </w:trPr>
        <w:tc>
          <w:tcPr>
            <w:tcW w:w="840" w:type="dxa"/>
            <w:tcBorders>
              <w:top w:val="single" w:sz="6" w:space="0" w:color="000000"/>
              <w:left w:val="double" w:sz="9" w:space="0" w:color="000000"/>
              <w:bottom w:val="nil"/>
              <w:right w:val="nil"/>
            </w:tcBorders>
          </w:tcPr>
          <w:p w:rsidR="00835DE6" w:rsidRPr="00835DE6" w:rsidRDefault="00C47A16" w:rsidP="00835DE6">
            <w:pPr>
              <w:spacing w:before="144" w:after="21" w:line="360" w:lineRule="auto"/>
              <w:contextualSpacing/>
              <w:rPr>
                <w:rFonts w:ascii="Georgia" w:hAnsi="Georgia"/>
              </w:rPr>
            </w:pPr>
            <w:r>
              <w:rPr>
                <w:rFonts w:ascii="Georgia" w:hAnsi="Georgia"/>
              </w:rPr>
              <w:t>39</w:t>
            </w:r>
            <w:r w:rsidR="002449C8">
              <w:rPr>
                <w:rFonts w:ascii="Georgia" w:hAnsi="Georgia"/>
              </w:rPr>
              <w:t>.</w:t>
            </w:r>
          </w:p>
        </w:tc>
        <w:tc>
          <w:tcPr>
            <w:tcW w:w="9240" w:type="dxa"/>
            <w:tcBorders>
              <w:top w:val="single" w:sz="6" w:space="0" w:color="000000"/>
              <w:left w:val="single" w:sz="6" w:space="0" w:color="000000"/>
              <w:bottom w:val="nil"/>
              <w:right w:val="double" w:sz="9" w:space="0" w:color="000000"/>
            </w:tcBorders>
          </w:tcPr>
          <w:p w:rsidR="00835DE6" w:rsidRPr="00835DE6" w:rsidRDefault="00835DE6" w:rsidP="00835DE6">
            <w:pPr>
              <w:spacing w:before="144" w:after="21" w:line="360" w:lineRule="auto"/>
              <w:contextualSpacing/>
              <w:rPr>
                <w:rFonts w:ascii="Georgia" w:hAnsi="Georgia"/>
              </w:rPr>
            </w:pPr>
          </w:p>
        </w:tc>
      </w:tr>
      <w:tr w:rsidR="00835DE6" w:rsidRPr="00835DE6" w:rsidTr="00F75B35">
        <w:trPr>
          <w:cantSplit/>
        </w:trPr>
        <w:tc>
          <w:tcPr>
            <w:tcW w:w="840" w:type="dxa"/>
            <w:tcBorders>
              <w:top w:val="single" w:sz="6" w:space="0" w:color="000000"/>
              <w:left w:val="double" w:sz="9" w:space="0" w:color="000000"/>
              <w:bottom w:val="nil"/>
              <w:right w:val="nil"/>
            </w:tcBorders>
          </w:tcPr>
          <w:p w:rsidR="00835DE6" w:rsidRPr="00835DE6" w:rsidRDefault="00C47A16" w:rsidP="00835DE6">
            <w:pPr>
              <w:spacing w:before="144" w:after="21" w:line="360" w:lineRule="auto"/>
              <w:contextualSpacing/>
              <w:rPr>
                <w:rFonts w:ascii="Georgia" w:hAnsi="Georgia"/>
              </w:rPr>
            </w:pPr>
            <w:r>
              <w:rPr>
                <w:rFonts w:ascii="Georgia" w:hAnsi="Georgia"/>
              </w:rPr>
              <w:t>40</w:t>
            </w:r>
            <w:r w:rsidR="002449C8">
              <w:rPr>
                <w:rFonts w:ascii="Georgia" w:hAnsi="Georgia"/>
              </w:rPr>
              <w:t>.</w:t>
            </w:r>
          </w:p>
        </w:tc>
        <w:tc>
          <w:tcPr>
            <w:tcW w:w="9240" w:type="dxa"/>
            <w:tcBorders>
              <w:top w:val="single" w:sz="6" w:space="0" w:color="000000"/>
              <w:left w:val="single" w:sz="6" w:space="0" w:color="000000"/>
              <w:bottom w:val="nil"/>
              <w:right w:val="double" w:sz="9" w:space="0" w:color="000000"/>
            </w:tcBorders>
          </w:tcPr>
          <w:p w:rsidR="00835DE6" w:rsidRPr="00835DE6" w:rsidRDefault="00835DE6" w:rsidP="00835DE6">
            <w:pPr>
              <w:spacing w:before="144" w:after="21" w:line="360" w:lineRule="auto"/>
              <w:contextualSpacing/>
              <w:rPr>
                <w:rFonts w:ascii="Georgia" w:hAnsi="Georgia"/>
              </w:rPr>
            </w:pPr>
          </w:p>
        </w:tc>
      </w:tr>
      <w:tr w:rsidR="00835DE6" w:rsidRPr="00835DE6" w:rsidTr="00F75B35">
        <w:trPr>
          <w:cantSplit/>
        </w:trPr>
        <w:tc>
          <w:tcPr>
            <w:tcW w:w="840" w:type="dxa"/>
            <w:tcBorders>
              <w:top w:val="single" w:sz="6" w:space="0" w:color="000000"/>
              <w:left w:val="double" w:sz="9" w:space="0" w:color="000000"/>
              <w:bottom w:val="nil"/>
              <w:right w:val="nil"/>
            </w:tcBorders>
          </w:tcPr>
          <w:p w:rsidR="00835DE6" w:rsidRPr="00835DE6" w:rsidRDefault="00C47A16" w:rsidP="002449C8">
            <w:pPr>
              <w:spacing w:before="144" w:after="21" w:line="360" w:lineRule="auto"/>
              <w:contextualSpacing/>
              <w:rPr>
                <w:rFonts w:ascii="Georgia" w:hAnsi="Georgia"/>
              </w:rPr>
            </w:pPr>
            <w:r>
              <w:rPr>
                <w:rFonts w:ascii="Georgia" w:hAnsi="Georgia"/>
              </w:rPr>
              <w:t>41</w:t>
            </w:r>
            <w:r w:rsidR="002449C8">
              <w:rPr>
                <w:rFonts w:ascii="Georgia" w:hAnsi="Georgia"/>
              </w:rPr>
              <w:t>.</w:t>
            </w:r>
          </w:p>
        </w:tc>
        <w:tc>
          <w:tcPr>
            <w:tcW w:w="9240" w:type="dxa"/>
            <w:tcBorders>
              <w:top w:val="single" w:sz="6" w:space="0" w:color="000000"/>
              <w:left w:val="single" w:sz="6" w:space="0" w:color="000000"/>
              <w:bottom w:val="nil"/>
              <w:right w:val="double" w:sz="9" w:space="0" w:color="000000"/>
            </w:tcBorders>
          </w:tcPr>
          <w:p w:rsidR="00835DE6" w:rsidRPr="00835DE6" w:rsidRDefault="00835DE6" w:rsidP="00835DE6">
            <w:pPr>
              <w:spacing w:before="144" w:after="21" w:line="360" w:lineRule="auto"/>
              <w:contextualSpacing/>
              <w:rPr>
                <w:rFonts w:ascii="Georgia" w:hAnsi="Georgia"/>
              </w:rPr>
            </w:pPr>
          </w:p>
        </w:tc>
      </w:tr>
      <w:tr w:rsidR="00835DE6" w:rsidRPr="00835DE6" w:rsidTr="00F75B35">
        <w:trPr>
          <w:cantSplit/>
        </w:trPr>
        <w:tc>
          <w:tcPr>
            <w:tcW w:w="840" w:type="dxa"/>
            <w:tcBorders>
              <w:top w:val="single" w:sz="6" w:space="0" w:color="000000"/>
              <w:left w:val="double" w:sz="9" w:space="0" w:color="000000"/>
              <w:bottom w:val="nil"/>
              <w:right w:val="nil"/>
            </w:tcBorders>
          </w:tcPr>
          <w:p w:rsidR="00835DE6" w:rsidRPr="00835DE6" w:rsidRDefault="00C47A16" w:rsidP="00835DE6">
            <w:pPr>
              <w:spacing w:before="144" w:after="21" w:line="360" w:lineRule="auto"/>
              <w:contextualSpacing/>
              <w:rPr>
                <w:rFonts w:ascii="Georgia" w:hAnsi="Georgia"/>
              </w:rPr>
            </w:pPr>
            <w:r>
              <w:rPr>
                <w:rFonts w:ascii="Georgia" w:hAnsi="Georgia"/>
              </w:rPr>
              <w:t>42</w:t>
            </w:r>
            <w:r w:rsidR="002449C8">
              <w:rPr>
                <w:rFonts w:ascii="Georgia" w:hAnsi="Georgia"/>
              </w:rPr>
              <w:t>.</w:t>
            </w:r>
          </w:p>
        </w:tc>
        <w:tc>
          <w:tcPr>
            <w:tcW w:w="9240" w:type="dxa"/>
            <w:tcBorders>
              <w:top w:val="single" w:sz="6" w:space="0" w:color="000000"/>
              <w:left w:val="single" w:sz="6" w:space="0" w:color="000000"/>
              <w:bottom w:val="nil"/>
              <w:right w:val="double" w:sz="9" w:space="0" w:color="000000"/>
            </w:tcBorders>
          </w:tcPr>
          <w:p w:rsidR="00835DE6" w:rsidRPr="00835DE6" w:rsidRDefault="00835DE6" w:rsidP="00835DE6">
            <w:pPr>
              <w:spacing w:before="144" w:after="21" w:line="360" w:lineRule="auto"/>
              <w:contextualSpacing/>
              <w:rPr>
                <w:rFonts w:ascii="Georgia" w:hAnsi="Georgia"/>
              </w:rPr>
            </w:pPr>
          </w:p>
        </w:tc>
      </w:tr>
      <w:tr w:rsidR="00835DE6" w:rsidRPr="00835DE6" w:rsidTr="00F75B35">
        <w:trPr>
          <w:cantSplit/>
        </w:trPr>
        <w:tc>
          <w:tcPr>
            <w:tcW w:w="840" w:type="dxa"/>
            <w:tcBorders>
              <w:top w:val="single" w:sz="6" w:space="0" w:color="000000"/>
              <w:left w:val="double" w:sz="9" w:space="0" w:color="000000"/>
              <w:bottom w:val="nil"/>
              <w:right w:val="nil"/>
            </w:tcBorders>
          </w:tcPr>
          <w:p w:rsidR="00835DE6" w:rsidRPr="00835DE6" w:rsidRDefault="00C47A16" w:rsidP="00835DE6">
            <w:pPr>
              <w:spacing w:before="144" w:after="21" w:line="360" w:lineRule="auto"/>
              <w:contextualSpacing/>
              <w:rPr>
                <w:rFonts w:ascii="Georgia" w:hAnsi="Georgia"/>
              </w:rPr>
            </w:pPr>
            <w:r>
              <w:rPr>
                <w:rFonts w:ascii="Georgia" w:hAnsi="Georgia"/>
              </w:rPr>
              <w:t>43</w:t>
            </w:r>
            <w:r w:rsidR="002449C8">
              <w:rPr>
                <w:rFonts w:ascii="Georgia" w:hAnsi="Georgia"/>
              </w:rPr>
              <w:t>.</w:t>
            </w:r>
          </w:p>
        </w:tc>
        <w:tc>
          <w:tcPr>
            <w:tcW w:w="9240" w:type="dxa"/>
            <w:tcBorders>
              <w:top w:val="single" w:sz="6" w:space="0" w:color="000000"/>
              <w:left w:val="single" w:sz="6" w:space="0" w:color="000000"/>
              <w:bottom w:val="nil"/>
              <w:right w:val="double" w:sz="9" w:space="0" w:color="000000"/>
            </w:tcBorders>
          </w:tcPr>
          <w:p w:rsidR="00835DE6" w:rsidRPr="00835DE6" w:rsidRDefault="00835DE6" w:rsidP="00835DE6">
            <w:pPr>
              <w:spacing w:before="144" w:after="21" w:line="360" w:lineRule="auto"/>
              <w:contextualSpacing/>
              <w:rPr>
                <w:rFonts w:ascii="Georgia" w:hAnsi="Georgia"/>
              </w:rPr>
            </w:pPr>
          </w:p>
        </w:tc>
      </w:tr>
      <w:tr w:rsidR="00835DE6" w:rsidRPr="00835DE6" w:rsidTr="00F75B35">
        <w:trPr>
          <w:cantSplit/>
        </w:trPr>
        <w:tc>
          <w:tcPr>
            <w:tcW w:w="840" w:type="dxa"/>
            <w:tcBorders>
              <w:top w:val="single" w:sz="6" w:space="0" w:color="000000"/>
              <w:left w:val="double" w:sz="9" w:space="0" w:color="000000"/>
              <w:bottom w:val="nil"/>
              <w:right w:val="nil"/>
            </w:tcBorders>
          </w:tcPr>
          <w:p w:rsidR="00835DE6" w:rsidRPr="00835DE6" w:rsidRDefault="00C47A16" w:rsidP="00835DE6">
            <w:pPr>
              <w:spacing w:before="144" w:after="21" w:line="360" w:lineRule="auto"/>
              <w:contextualSpacing/>
              <w:rPr>
                <w:rFonts w:ascii="Georgia" w:hAnsi="Georgia"/>
              </w:rPr>
            </w:pPr>
            <w:r>
              <w:rPr>
                <w:rFonts w:ascii="Georgia" w:hAnsi="Georgia"/>
              </w:rPr>
              <w:t>44</w:t>
            </w:r>
            <w:r w:rsidR="002449C8">
              <w:rPr>
                <w:rFonts w:ascii="Georgia" w:hAnsi="Georgia"/>
              </w:rPr>
              <w:t>.</w:t>
            </w:r>
          </w:p>
        </w:tc>
        <w:tc>
          <w:tcPr>
            <w:tcW w:w="9240" w:type="dxa"/>
            <w:tcBorders>
              <w:top w:val="single" w:sz="6" w:space="0" w:color="000000"/>
              <w:left w:val="single" w:sz="6" w:space="0" w:color="000000"/>
              <w:bottom w:val="nil"/>
              <w:right w:val="double" w:sz="9" w:space="0" w:color="000000"/>
            </w:tcBorders>
          </w:tcPr>
          <w:p w:rsidR="00835DE6" w:rsidRPr="00835DE6" w:rsidRDefault="00835DE6" w:rsidP="00835DE6">
            <w:pPr>
              <w:spacing w:before="144" w:after="21" w:line="360" w:lineRule="auto"/>
              <w:contextualSpacing/>
              <w:rPr>
                <w:rFonts w:ascii="Georgia" w:hAnsi="Georgia"/>
              </w:rPr>
            </w:pPr>
          </w:p>
        </w:tc>
      </w:tr>
      <w:tr w:rsidR="00835DE6" w:rsidRPr="00835DE6" w:rsidTr="00F75B35">
        <w:trPr>
          <w:cantSplit/>
        </w:trPr>
        <w:tc>
          <w:tcPr>
            <w:tcW w:w="840" w:type="dxa"/>
            <w:tcBorders>
              <w:top w:val="single" w:sz="6" w:space="0" w:color="000000"/>
              <w:left w:val="double" w:sz="9" w:space="0" w:color="000000"/>
              <w:bottom w:val="nil"/>
              <w:right w:val="nil"/>
            </w:tcBorders>
          </w:tcPr>
          <w:p w:rsidR="00835DE6" w:rsidRPr="002449C8" w:rsidRDefault="00C47A16" w:rsidP="002449C8">
            <w:pPr>
              <w:spacing w:before="144" w:after="21" w:line="360" w:lineRule="auto"/>
              <w:contextualSpacing/>
              <w:rPr>
                <w:rFonts w:ascii="Georgia" w:hAnsi="Georgia"/>
              </w:rPr>
            </w:pPr>
            <w:r>
              <w:rPr>
                <w:rFonts w:ascii="Georgia" w:hAnsi="Georgia"/>
              </w:rPr>
              <w:t>45</w:t>
            </w:r>
            <w:r w:rsidR="002449C8" w:rsidRPr="002449C8">
              <w:rPr>
                <w:rFonts w:ascii="Georgia" w:hAnsi="Georgia"/>
              </w:rPr>
              <w:t>.</w:t>
            </w:r>
          </w:p>
        </w:tc>
        <w:tc>
          <w:tcPr>
            <w:tcW w:w="9240" w:type="dxa"/>
            <w:tcBorders>
              <w:top w:val="single" w:sz="6" w:space="0" w:color="000000"/>
              <w:left w:val="single" w:sz="6" w:space="0" w:color="000000"/>
              <w:bottom w:val="nil"/>
              <w:right w:val="double" w:sz="9" w:space="0" w:color="000000"/>
            </w:tcBorders>
          </w:tcPr>
          <w:p w:rsidR="00835DE6" w:rsidRPr="002449C8" w:rsidRDefault="00835DE6" w:rsidP="002449C8">
            <w:pPr>
              <w:spacing w:before="144" w:after="21" w:line="360" w:lineRule="auto"/>
              <w:contextualSpacing/>
              <w:rPr>
                <w:rFonts w:ascii="Georgia" w:hAnsi="Georgia"/>
              </w:rPr>
            </w:pPr>
          </w:p>
        </w:tc>
      </w:tr>
      <w:tr w:rsidR="00835DE6" w:rsidTr="002449C8">
        <w:trPr>
          <w:cantSplit/>
        </w:trPr>
        <w:tc>
          <w:tcPr>
            <w:tcW w:w="840" w:type="dxa"/>
            <w:tcBorders>
              <w:top w:val="single" w:sz="6" w:space="0" w:color="000000"/>
              <w:left w:val="double" w:sz="9" w:space="0" w:color="000000"/>
              <w:bottom w:val="single" w:sz="6" w:space="0" w:color="000000"/>
              <w:right w:val="nil"/>
            </w:tcBorders>
          </w:tcPr>
          <w:p w:rsidR="00835DE6" w:rsidRPr="002449C8" w:rsidRDefault="00C47A16" w:rsidP="002449C8">
            <w:pPr>
              <w:spacing w:before="144" w:after="21" w:line="360" w:lineRule="auto"/>
              <w:contextualSpacing/>
              <w:rPr>
                <w:rFonts w:ascii="Georgia" w:hAnsi="Georgia"/>
              </w:rPr>
            </w:pPr>
            <w:r>
              <w:rPr>
                <w:rFonts w:ascii="Georgia" w:hAnsi="Georgia"/>
              </w:rPr>
              <w:t>46</w:t>
            </w:r>
            <w:r w:rsidR="002449C8">
              <w:rPr>
                <w:rFonts w:ascii="Georgia" w:hAnsi="Georgia"/>
              </w:rPr>
              <w:t>.</w:t>
            </w:r>
          </w:p>
        </w:tc>
        <w:tc>
          <w:tcPr>
            <w:tcW w:w="9240" w:type="dxa"/>
            <w:tcBorders>
              <w:top w:val="single" w:sz="6" w:space="0" w:color="000000"/>
              <w:left w:val="single" w:sz="6" w:space="0" w:color="000000"/>
              <w:bottom w:val="single" w:sz="6" w:space="0" w:color="000000"/>
              <w:right w:val="double" w:sz="9" w:space="0" w:color="000000"/>
            </w:tcBorders>
          </w:tcPr>
          <w:p w:rsidR="00835DE6" w:rsidRPr="002449C8" w:rsidRDefault="00835DE6" w:rsidP="002449C8">
            <w:pPr>
              <w:spacing w:before="144" w:after="21" w:line="360" w:lineRule="auto"/>
              <w:contextualSpacing/>
              <w:rPr>
                <w:rFonts w:ascii="Georgia" w:hAnsi="Georgia"/>
              </w:rPr>
            </w:pPr>
          </w:p>
        </w:tc>
      </w:tr>
      <w:tr w:rsidR="002449C8" w:rsidTr="002449C8">
        <w:trPr>
          <w:cantSplit/>
        </w:trPr>
        <w:tc>
          <w:tcPr>
            <w:tcW w:w="840" w:type="dxa"/>
            <w:tcBorders>
              <w:top w:val="single" w:sz="6" w:space="0" w:color="000000"/>
              <w:left w:val="double" w:sz="9" w:space="0" w:color="000000"/>
              <w:bottom w:val="single" w:sz="6" w:space="0" w:color="000000"/>
              <w:right w:val="nil"/>
            </w:tcBorders>
          </w:tcPr>
          <w:p w:rsidR="002449C8" w:rsidRPr="002449C8" w:rsidRDefault="00C47A16" w:rsidP="002449C8">
            <w:pPr>
              <w:spacing w:before="144" w:after="21" w:line="360" w:lineRule="auto"/>
              <w:contextualSpacing/>
              <w:rPr>
                <w:rFonts w:ascii="Georgia" w:hAnsi="Georgia"/>
              </w:rPr>
            </w:pPr>
            <w:r>
              <w:rPr>
                <w:rFonts w:ascii="Georgia" w:hAnsi="Georgia"/>
              </w:rPr>
              <w:t>47</w:t>
            </w:r>
            <w:r w:rsidR="002449C8">
              <w:rPr>
                <w:rFonts w:ascii="Georgia" w:hAnsi="Georgia"/>
              </w:rPr>
              <w:t>.</w:t>
            </w:r>
          </w:p>
        </w:tc>
        <w:tc>
          <w:tcPr>
            <w:tcW w:w="9240" w:type="dxa"/>
            <w:tcBorders>
              <w:top w:val="single" w:sz="6" w:space="0" w:color="000000"/>
              <w:left w:val="single" w:sz="6" w:space="0" w:color="000000"/>
              <w:bottom w:val="single" w:sz="6" w:space="0" w:color="000000"/>
              <w:right w:val="double" w:sz="9" w:space="0" w:color="000000"/>
            </w:tcBorders>
          </w:tcPr>
          <w:p w:rsidR="002449C8" w:rsidRPr="002449C8" w:rsidRDefault="002449C8" w:rsidP="002449C8">
            <w:pPr>
              <w:spacing w:before="144" w:after="21" w:line="360" w:lineRule="auto"/>
              <w:contextualSpacing/>
              <w:rPr>
                <w:rFonts w:ascii="Georgia" w:hAnsi="Georgia"/>
              </w:rPr>
            </w:pPr>
          </w:p>
        </w:tc>
      </w:tr>
      <w:tr w:rsidR="002449C8" w:rsidTr="002449C8">
        <w:trPr>
          <w:cantSplit/>
        </w:trPr>
        <w:tc>
          <w:tcPr>
            <w:tcW w:w="840" w:type="dxa"/>
            <w:tcBorders>
              <w:top w:val="single" w:sz="6" w:space="0" w:color="000000"/>
              <w:left w:val="double" w:sz="9" w:space="0" w:color="000000"/>
              <w:bottom w:val="single" w:sz="6" w:space="0" w:color="000000"/>
              <w:right w:val="nil"/>
            </w:tcBorders>
          </w:tcPr>
          <w:p w:rsidR="002449C8" w:rsidRPr="002449C8" w:rsidRDefault="00C47A16" w:rsidP="002449C8">
            <w:pPr>
              <w:spacing w:before="144" w:after="21" w:line="360" w:lineRule="auto"/>
              <w:contextualSpacing/>
              <w:rPr>
                <w:rFonts w:ascii="Georgia" w:hAnsi="Georgia"/>
              </w:rPr>
            </w:pPr>
            <w:r>
              <w:rPr>
                <w:rFonts w:ascii="Georgia" w:hAnsi="Georgia"/>
              </w:rPr>
              <w:t>48</w:t>
            </w:r>
            <w:r w:rsidR="002449C8">
              <w:rPr>
                <w:rFonts w:ascii="Georgia" w:hAnsi="Georgia"/>
              </w:rPr>
              <w:t>.</w:t>
            </w:r>
          </w:p>
        </w:tc>
        <w:tc>
          <w:tcPr>
            <w:tcW w:w="9240" w:type="dxa"/>
            <w:tcBorders>
              <w:top w:val="single" w:sz="6" w:space="0" w:color="000000"/>
              <w:left w:val="single" w:sz="6" w:space="0" w:color="000000"/>
              <w:bottom w:val="single" w:sz="6" w:space="0" w:color="000000"/>
              <w:right w:val="double" w:sz="9" w:space="0" w:color="000000"/>
            </w:tcBorders>
          </w:tcPr>
          <w:p w:rsidR="002449C8" w:rsidRPr="002449C8" w:rsidRDefault="002449C8" w:rsidP="002449C8">
            <w:pPr>
              <w:spacing w:before="144" w:after="21" w:line="360" w:lineRule="auto"/>
              <w:contextualSpacing/>
              <w:rPr>
                <w:rFonts w:ascii="Georgia" w:hAnsi="Georgia"/>
              </w:rPr>
            </w:pPr>
          </w:p>
        </w:tc>
      </w:tr>
      <w:tr w:rsidR="002449C8" w:rsidTr="002449C8">
        <w:trPr>
          <w:cantSplit/>
        </w:trPr>
        <w:tc>
          <w:tcPr>
            <w:tcW w:w="840" w:type="dxa"/>
            <w:tcBorders>
              <w:top w:val="single" w:sz="6" w:space="0" w:color="000000"/>
              <w:left w:val="double" w:sz="9" w:space="0" w:color="000000"/>
              <w:bottom w:val="single" w:sz="6" w:space="0" w:color="000000"/>
              <w:right w:val="nil"/>
            </w:tcBorders>
          </w:tcPr>
          <w:p w:rsidR="002449C8" w:rsidRPr="002449C8" w:rsidRDefault="00C47A16" w:rsidP="002449C8">
            <w:pPr>
              <w:spacing w:before="144" w:after="21" w:line="360" w:lineRule="auto"/>
              <w:contextualSpacing/>
              <w:rPr>
                <w:rFonts w:ascii="Georgia" w:hAnsi="Georgia"/>
              </w:rPr>
            </w:pPr>
            <w:r>
              <w:rPr>
                <w:rFonts w:ascii="Georgia" w:hAnsi="Georgia"/>
              </w:rPr>
              <w:t>49</w:t>
            </w:r>
            <w:r w:rsidR="002449C8">
              <w:rPr>
                <w:rFonts w:ascii="Georgia" w:hAnsi="Georgia"/>
              </w:rPr>
              <w:t>.</w:t>
            </w:r>
          </w:p>
        </w:tc>
        <w:tc>
          <w:tcPr>
            <w:tcW w:w="9240" w:type="dxa"/>
            <w:tcBorders>
              <w:top w:val="single" w:sz="6" w:space="0" w:color="000000"/>
              <w:left w:val="single" w:sz="6" w:space="0" w:color="000000"/>
              <w:bottom w:val="single" w:sz="6" w:space="0" w:color="000000"/>
              <w:right w:val="double" w:sz="9" w:space="0" w:color="000000"/>
            </w:tcBorders>
          </w:tcPr>
          <w:p w:rsidR="002449C8" w:rsidRPr="002449C8" w:rsidRDefault="002449C8" w:rsidP="002449C8">
            <w:pPr>
              <w:spacing w:before="144" w:after="21" w:line="360" w:lineRule="auto"/>
              <w:contextualSpacing/>
              <w:rPr>
                <w:rFonts w:ascii="Georgia" w:hAnsi="Georgia"/>
              </w:rPr>
            </w:pPr>
          </w:p>
        </w:tc>
      </w:tr>
      <w:tr w:rsidR="002449C8" w:rsidTr="002449C8">
        <w:trPr>
          <w:cantSplit/>
        </w:trPr>
        <w:tc>
          <w:tcPr>
            <w:tcW w:w="840" w:type="dxa"/>
            <w:tcBorders>
              <w:top w:val="single" w:sz="6" w:space="0" w:color="000000"/>
              <w:left w:val="double" w:sz="9" w:space="0" w:color="000000"/>
              <w:bottom w:val="single" w:sz="6" w:space="0" w:color="000000"/>
              <w:right w:val="nil"/>
            </w:tcBorders>
          </w:tcPr>
          <w:p w:rsidR="002449C8" w:rsidRPr="002449C8" w:rsidRDefault="00C47A16" w:rsidP="002449C8">
            <w:pPr>
              <w:spacing w:before="144" w:after="21" w:line="360" w:lineRule="auto"/>
              <w:contextualSpacing/>
              <w:rPr>
                <w:rFonts w:ascii="Georgia" w:hAnsi="Georgia"/>
              </w:rPr>
            </w:pPr>
            <w:r>
              <w:rPr>
                <w:rFonts w:ascii="Georgia" w:hAnsi="Georgia"/>
              </w:rPr>
              <w:t>50</w:t>
            </w:r>
            <w:r w:rsidR="002449C8">
              <w:rPr>
                <w:rFonts w:ascii="Georgia" w:hAnsi="Georgia"/>
              </w:rPr>
              <w:t>.</w:t>
            </w:r>
          </w:p>
        </w:tc>
        <w:tc>
          <w:tcPr>
            <w:tcW w:w="9240" w:type="dxa"/>
            <w:tcBorders>
              <w:top w:val="single" w:sz="6" w:space="0" w:color="000000"/>
              <w:left w:val="single" w:sz="6" w:space="0" w:color="000000"/>
              <w:bottom w:val="single" w:sz="6" w:space="0" w:color="000000"/>
              <w:right w:val="double" w:sz="9" w:space="0" w:color="000000"/>
            </w:tcBorders>
          </w:tcPr>
          <w:p w:rsidR="002449C8" w:rsidRPr="002449C8" w:rsidRDefault="002449C8" w:rsidP="002449C8">
            <w:pPr>
              <w:spacing w:before="144" w:after="21" w:line="360" w:lineRule="auto"/>
              <w:contextualSpacing/>
              <w:rPr>
                <w:rFonts w:ascii="Georgia" w:hAnsi="Georgia"/>
              </w:rPr>
            </w:pPr>
          </w:p>
        </w:tc>
      </w:tr>
      <w:tr w:rsidR="002449C8" w:rsidTr="00F75B35">
        <w:trPr>
          <w:cantSplit/>
        </w:trPr>
        <w:tc>
          <w:tcPr>
            <w:tcW w:w="840" w:type="dxa"/>
            <w:tcBorders>
              <w:top w:val="single" w:sz="6" w:space="0" w:color="000000"/>
              <w:left w:val="double" w:sz="9" w:space="0" w:color="000000"/>
              <w:bottom w:val="double" w:sz="9" w:space="0" w:color="000000"/>
              <w:right w:val="nil"/>
            </w:tcBorders>
          </w:tcPr>
          <w:p w:rsidR="002449C8" w:rsidRDefault="00C47A16" w:rsidP="002449C8">
            <w:pPr>
              <w:spacing w:before="144" w:after="21" w:line="360" w:lineRule="auto"/>
              <w:contextualSpacing/>
              <w:rPr>
                <w:rFonts w:ascii="Georgia" w:hAnsi="Georgia"/>
              </w:rPr>
            </w:pPr>
            <w:r>
              <w:rPr>
                <w:rFonts w:ascii="Georgia" w:hAnsi="Georgia"/>
              </w:rPr>
              <w:t>51</w:t>
            </w:r>
            <w:r w:rsidR="002449C8">
              <w:rPr>
                <w:rFonts w:ascii="Georgia" w:hAnsi="Georgia"/>
              </w:rPr>
              <w:t>.</w:t>
            </w:r>
          </w:p>
        </w:tc>
        <w:tc>
          <w:tcPr>
            <w:tcW w:w="9240" w:type="dxa"/>
            <w:tcBorders>
              <w:top w:val="single" w:sz="6" w:space="0" w:color="000000"/>
              <w:left w:val="single" w:sz="6" w:space="0" w:color="000000"/>
              <w:bottom w:val="double" w:sz="9" w:space="0" w:color="000000"/>
              <w:right w:val="double" w:sz="9" w:space="0" w:color="000000"/>
            </w:tcBorders>
          </w:tcPr>
          <w:p w:rsidR="002449C8" w:rsidRPr="002449C8" w:rsidRDefault="002449C8" w:rsidP="002449C8">
            <w:pPr>
              <w:spacing w:before="144" w:after="21" w:line="360" w:lineRule="auto"/>
              <w:contextualSpacing/>
              <w:rPr>
                <w:rFonts w:ascii="Georgia" w:hAnsi="Georgia"/>
              </w:rPr>
            </w:pPr>
          </w:p>
        </w:tc>
      </w:tr>
    </w:tbl>
    <w:p w:rsidR="00835DE6" w:rsidRDefault="00835DE6" w:rsidP="00835DE6"/>
    <w:p w:rsidR="00835DE6" w:rsidRDefault="00835DE6" w:rsidP="00BB2F14">
      <w:pPr>
        <w:spacing w:line="360" w:lineRule="auto"/>
        <w:contextualSpacing/>
        <w:rPr>
          <w:rFonts w:ascii="Georgia" w:hAnsi="Georgia"/>
        </w:rPr>
        <w:sectPr w:rsidR="00835DE6">
          <w:pgSz w:w="12240" w:h="15840"/>
          <w:pgMar w:top="1440" w:right="1440" w:bottom="1440" w:left="1440" w:header="720" w:footer="720" w:gutter="0"/>
          <w:cols w:space="720"/>
          <w:docGrid w:linePitch="360"/>
        </w:sectPr>
      </w:pPr>
    </w:p>
    <w:p w:rsidR="00235FB7" w:rsidRPr="00235FB7" w:rsidRDefault="00235FB7" w:rsidP="00C47A16">
      <w:pPr>
        <w:jc w:val="center"/>
        <w:rPr>
          <w:rFonts w:ascii="Georgia" w:hAnsi="Georgia" w:cs="CG Times"/>
          <w:b/>
          <w:bCs/>
          <w:smallCaps/>
        </w:rPr>
      </w:pPr>
      <w:r w:rsidRPr="00235FB7">
        <w:rPr>
          <w:rFonts w:ascii="Georgia" w:hAnsi="Georgia"/>
          <w:noProof/>
        </w:rPr>
        <w:lastRenderedPageBreak/>
        <mc:AlternateContent>
          <mc:Choice Requires="wps">
            <w:drawing>
              <wp:anchor distT="0" distB="0" distL="114300" distR="114300" simplePos="0" relativeHeight="251662336" behindDoc="0" locked="0" layoutInCell="0" allowOverlap="1" wp14:anchorId="5577FC82" wp14:editId="771EE4A9">
                <wp:simplePos x="0" y="0"/>
                <wp:positionH relativeFrom="page">
                  <wp:posOffset>897255</wp:posOffset>
                </wp:positionH>
                <wp:positionV relativeFrom="page">
                  <wp:posOffset>1028700</wp:posOffset>
                </wp:positionV>
                <wp:extent cx="5943600" cy="0"/>
                <wp:effectExtent l="0" t="19050" r="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9AEA"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5pt,81pt" to="538.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" o:allowincell="f" strokecolor="#020000" strokeweight="2.88pt">
                <v:stroke linestyle="thinThin"/>
                <w10:wrap anchorx="page" anchory="page"/>
              </v:line>
            </w:pict>
          </mc:Fallback>
        </mc:AlternateContent>
      </w:r>
    </w:p>
    <w:p w:rsidR="00235FB7" w:rsidRPr="00235FB7" w:rsidRDefault="00235FB7" w:rsidP="00235FB7">
      <w:pPr>
        <w:tabs>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both"/>
        <w:rPr>
          <w:rFonts w:ascii="Georgia" w:hAnsi="Georgia" w:cs="CG Times"/>
          <w:b/>
          <w:bCs/>
          <w:smallCaps/>
        </w:rPr>
      </w:pPr>
      <w:r w:rsidRPr="00235FB7">
        <w:rPr>
          <w:rFonts w:ascii="Georgia" w:hAnsi="Georgia" w:cs="CG Times"/>
          <w:b/>
          <w:bCs/>
          <w:smallCaps/>
        </w:rPr>
        <w:t xml:space="preserve">United States District Court      </w:t>
      </w:r>
      <w:r>
        <w:rPr>
          <w:rFonts w:ascii="Georgia" w:hAnsi="Georgia" w:cs="CG Times"/>
          <w:b/>
          <w:bCs/>
          <w:smallCaps/>
        </w:rPr>
        <w:tab/>
      </w:r>
      <w:r w:rsidRPr="00235FB7">
        <w:rPr>
          <w:rFonts w:ascii="Georgia" w:hAnsi="Georgia" w:cs="CG Times"/>
          <w:b/>
          <w:bCs/>
          <w:smallCaps/>
        </w:rPr>
        <w:t xml:space="preserve"> </w:t>
      </w:r>
      <w:r w:rsidRPr="00235FB7">
        <w:rPr>
          <w:rFonts w:ascii="MS Mincho" w:eastAsia="MS Mincho" w:hAnsi="MS Mincho" w:cs="MS Mincho" w:hint="eastAsia"/>
          <w:smallCaps/>
        </w:rPr>
        <w:t>☆</w:t>
      </w:r>
      <w:r w:rsidRPr="00235FB7">
        <w:rPr>
          <w:rFonts w:ascii="Georgia" w:hAnsi="Georgia" w:cs="CG Times"/>
          <w:smallCaps/>
        </w:rPr>
        <w:tab/>
      </w:r>
      <w:r w:rsidRPr="00235FB7">
        <w:rPr>
          <w:rFonts w:ascii="Georgia" w:hAnsi="Georgia" w:cs="CG Times"/>
          <w:b/>
          <w:bCs/>
          <w:smallCaps/>
        </w:rPr>
        <w:t>Southern District of Texas</w:t>
      </w:r>
    </w:p>
    <w:p w:rsidR="00235FB7" w:rsidRPr="00235FB7" w:rsidRDefault="00235FB7" w:rsidP="00235FB7">
      <w:pPr>
        <w:tabs>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both"/>
        <w:rPr>
          <w:rFonts w:ascii="Georgia" w:hAnsi="Georgia" w:cs="CG Times"/>
          <w:b/>
          <w:bCs/>
          <w:smallCaps/>
        </w:rPr>
      </w:pPr>
      <w:r w:rsidRPr="00235FB7">
        <w:rPr>
          <w:rFonts w:ascii="Georgia" w:hAnsi="Georgia" w:cs="CG Times"/>
          <w:b/>
          <w:bCs/>
          <w:smallCaps/>
        </w:rPr>
        <w:tab/>
      </w:r>
      <w:r w:rsidRPr="00235FB7">
        <w:rPr>
          <w:rFonts w:ascii="Georgia" w:hAnsi="Georgia" w:cs="CG Times"/>
          <w:b/>
          <w:bCs/>
          <w:smallCaps/>
        </w:rPr>
        <w:tab/>
      </w:r>
      <w:r w:rsidRPr="00235FB7">
        <w:rPr>
          <w:rFonts w:ascii="Georgia" w:hAnsi="Georgia" w:cs="CG Times"/>
          <w:b/>
          <w:bCs/>
          <w:smallCaps/>
        </w:rPr>
        <w:tab/>
      </w:r>
      <w:r w:rsidRPr="00235FB7">
        <w:rPr>
          <w:rFonts w:ascii="Georgia" w:hAnsi="Georgia" w:cs="CG Times"/>
          <w:b/>
          <w:bCs/>
          <w:smallCaps/>
        </w:rPr>
        <w:tab/>
      </w:r>
      <w:r w:rsidRPr="00235FB7">
        <w:rPr>
          <w:rFonts w:ascii="Georgia" w:hAnsi="Georgia" w:cs="CG Times"/>
          <w:b/>
          <w:bCs/>
          <w:smallCaps/>
        </w:rPr>
        <w:tab/>
      </w:r>
      <w:r w:rsidRPr="00235FB7">
        <w:rPr>
          <w:rFonts w:ascii="Georgia" w:hAnsi="Georgia" w:cs="CG Times"/>
          <w:b/>
          <w:bCs/>
          <w:smallCaps/>
        </w:rPr>
        <w:tab/>
      </w:r>
      <w:r w:rsidRPr="00235FB7">
        <w:rPr>
          <w:rFonts w:ascii="Georgia" w:hAnsi="Georgia" w:cs="CG Times"/>
          <w:b/>
          <w:bCs/>
          <w:smallCaps/>
        </w:rPr>
        <w:tab/>
        <w:t>Brownsville Division</w:t>
      </w:r>
    </w:p>
    <w:p w:rsidR="00235FB7" w:rsidRPr="00235FB7" w:rsidRDefault="00235FB7" w:rsidP="00235FB7">
      <w:pPr>
        <w:spacing w:line="240" w:lineRule="auto"/>
        <w:contextualSpacing/>
        <w:jc w:val="both"/>
        <w:rPr>
          <w:rFonts w:ascii="Georgia" w:hAnsi="Georgia" w:cs="CG Times"/>
          <w:smallCaps/>
        </w:rPr>
      </w:pPr>
      <w:r w:rsidRPr="00235FB7">
        <w:rPr>
          <w:rFonts w:ascii="Georgia" w:hAnsi="Georgia"/>
          <w:noProof/>
        </w:rPr>
        <mc:AlternateContent>
          <mc:Choice Requires="wps">
            <w:drawing>
              <wp:anchor distT="0" distB="0" distL="114300" distR="114300" simplePos="0" relativeHeight="251660288" behindDoc="0" locked="0" layoutInCell="0" allowOverlap="1" wp14:anchorId="1D817853" wp14:editId="0AF1C5AC">
                <wp:simplePos x="0" y="0"/>
                <wp:positionH relativeFrom="margin">
                  <wp:posOffset>0</wp:posOffset>
                </wp:positionH>
                <wp:positionV relativeFrom="paragraph">
                  <wp:posOffset>0</wp:posOffset>
                </wp:positionV>
                <wp:extent cx="0" cy="0"/>
                <wp:effectExtent l="1905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03C3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" o:allowincell="f" strokecolor="#020000" strokeweight="2.88pt">
                <v:stroke linestyle="thinThin"/>
                <w10:wrap anchorx="margin"/>
              </v:line>
            </w:pict>
          </mc:Fallback>
        </mc:AlternateContent>
      </w:r>
    </w:p>
    <w:p w:rsidR="00235FB7" w:rsidRPr="00235FB7" w:rsidRDefault="00235FB7" w:rsidP="00235FB7">
      <w:pPr>
        <w:spacing w:line="240" w:lineRule="auto"/>
        <w:contextualSpacing/>
        <w:rPr>
          <w:rFonts w:ascii="Georgia" w:hAnsi="Georgia" w:cs="CG Times"/>
          <w:b/>
          <w:bCs/>
          <w:u w:val="single"/>
        </w:rPr>
      </w:pPr>
      <w:r w:rsidRPr="00235FB7">
        <w:rPr>
          <w:rFonts w:ascii="Georgia" w:hAnsi="Georgia"/>
          <w:noProof/>
        </w:rPr>
        <mc:AlternateContent>
          <mc:Choice Requires="wps">
            <w:drawing>
              <wp:anchor distT="0" distB="0" distL="114300" distR="114300" simplePos="0" relativeHeight="251659264" behindDoc="0" locked="0" layoutInCell="0" allowOverlap="1" wp14:anchorId="0EE52D75" wp14:editId="090D9B94">
                <wp:simplePos x="0" y="0"/>
                <wp:positionH relativeFrom="page">
                  <wp:posOffset>895350</wp:posOffset>
                </wp:positionH>
                <wp:positionV relativeFrom="page">
                  <wp:posOffset>1714500</wp:posOffset>
                </wp:positionV>
                <wp:extent cx="5972175" cy="0"/>
                <wp:effectExtent l="0" t="1905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8B29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135pt" to="540.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" o:allowincell="f" strokecolor="#020000" strokeweight="2.88pt">
                <v:stroke linestyle="thinThin"/>
                <w10:wrap anchorx="page" anchory="page"/>
              </v:line>
            </w:pict>
          </mc:Fallback>
        </mc:AlternateContent>
      </w:r>
    </w:p>
    <w:p w:rsidR="00235FB7" w:rsidRPr="00235FB7" w:rsidRDefault="00235FB7" w:rsidP="00235FB7">
      <w:pPr>
        <w:spacing w:line="240" w:lineRule="auto"/>
        <w:contextualSpacing/>
        <w:rPr>
          <w:rFonts w:ascii="Georgia" w:hAnsi="Georgia" w:cs="CG Times"/>
          <w:b/>
          <w:bCs/>
          <w:u w:val="single"/>
        </w:rPr>
      </w:pPr>
    </w:p>
    <w:p w:rsidR="00235FB7" w:rsidRPr="00235FB7" w:rsidRDefault="00235FB7" w:rsidP="00235FB7">
      <w:pPr>
        <w:spacing w:line="240" w:lineRule="auto"/>
        <w:contextualSpacing/>
        <w:rPr>
          <w:rFonts w:ascii="Georgia" w:hAnsi="Georgia" w:cs="CG Times"/>
          <w:smallCaps/>
          <w:u w:val="single"/>
        </w:rPr>
      </w:pPr>
      <w:r w:rsidRPr="00235FB7">
        <w:rPr>
          <w:rFonts w:ascii="Georgia" w:hAnsi="Georgia" w:cs="CG Times"/>
          <w:b/>
          <w:bCs/>
          <w:u w:val="single"/>
        </w:rPr>
        <w:t>Courtroom Etiquette</w:t>
      </w:r>
    </w:p>
    <w:p w:rsidR="00235FB7" w:rsidRPr="00235FB7" w:rsidRDefault="00235FB7" w:rsidP="00235FB7">
      <w:pPr>
        <w:spacing w:line="240" w:lineRule="auto"/>
        <w:contextualSpacing/>
        <w:rPr>
          <w:rFonts w:ascii="Georgia" w:hAnsi="Georgia" w:cs="CG Times"/>
          <w:smallCaps/>
          <w:u w:val="single"/>
        </w:rPr>
      </w:pPr>
    </w:p>
    <w:p w:rsidR="00235FB7" w:rsidRPr="00235FB7" w:rsidRDefault="00235FB7" w:rsidP="00235FB7">
      <w:pPr>
        <w:spacing w:line="240" w:lineRule="auto"/>
        <w:contextualSpacing/>
        <w:jc w:val="both"/>
        <w:rPr>
          <w:rFonts w:ascii="Georgia" w:hAnsi="Georgia" w:cs="CG Times"/>
        </w:rPr>
      </w:pPr>
      <w:r w:rsidRPr="00235FB7">
        <w:rPr>
          <w:rFonts w:ascii="Georgia" w:hAnsi="Georgia" w:cs="CG Times"/>
        </w:rPr>
        <w:t>People who appear in court must observe these and other conventions of courteous, orderly behavior.</w:t>
      </w:r>
    </w:p>
    <w:p w:rsidR="00235FB7" w:rsidRPr="00235FB7" w:rsidRDefault="00235FB7" w:rsidP="00235FB7">
      <w:pPr>
        <w:spacing w:line="240" w:lineRule="auto"/>
        <w:contextualSpacing/>
        <w:jc w:val="both"/>
        <w:rPr>
          <w:rFonts w:ascii="Georgia" w:hAnsi="Georgia" w:cs="CG Times"/>
        </w:rPr>
      </w:pPr>
    </w:p>
    <w:p w:rsidR="00235FB7" w:rsidRPr="00235FB7" w:rsidRDefault="00235FB7" w:rsidP="00235FB7">
      <w:pPr>
        <w:pStyle w:val="Level1"/>
        <w:numPr>
          <w:ilvl w:val="0"/>
          <w:numId w:val="3"/>
        </w:numPr>
        <w:ind w:left="720" w:hanging="720"/>
        <w:contextualSpacing/>
        <w:jc w:val="both"/>
        <w:rPr>
          <w:rFonts w:ascii="Georgia" w:hAnsi="Georgia"/>
          <w:sz w:val="22"/>
          <w:szCs w:val="22"/>
        </w:rPr>
      </w:pPr>
      <w:r w:rsidRPr="00235FB7">
        <w:rPr>
          <w:rFonts w:ascii="Georgia" w:hAnsi="Georgia"/>
          <w:sz w:val="22"/>
          <w:szCs w:val="22"/>
        </w:rPr>
        <w:t>Be punctual.</w:t>
      </w:r>
    </w:p>
    <w:p w:rsidR="00235FB7" w:rsidRPr="00235FB7" w:rsidRDefault="00235FB7" w:rsidP="00235FB7">
      <w:pPr>
        <w:numPr>
          <w:ilvl w:val="12"/>
          <w:numId w:val="0"/>
        </w:numPr>
        <w:spacing w:line="240" w:lineRule="auto"/>
        <w:contextualSpacing/>
        <w:jc w:val="both"/>
        <w:rPr>
          <w:rFonts w:ascii="Georgia" w:hAnsi="Georgia"/>
        </w:rPr>
      </w:pPr>
    </w:p>
    <w:p w:rsidR="00235FB7" w:rsidRPr="00235FB7" w:rsidRDefault="00235FB7" w:rsidP="00235FB7">
      <w:pPr>
        <w:pStyle w:val="Level1"/>
        <w:numPr>
          <w:ilvl w:val="0"/>
          <w:numId w:val="3"/>
        </w:numPr>
        <w:ind w:left="720" w:hanging="720"/>
        <w:contextualSpacing/>
        <w:jc w:val="both"/>
        <w:rPr>
          <w:rFonts w:ascii="Georgia" w:hAnsi="Georgia"/>
          <w:sz w:val="22"/>
          <w:szCs w:val="22"/>
        </w:rPr>
      </w:pPr>
      <w:r w:rsidRPr="00235FB7">
        <w:rPr>
          <w:rFonts w:ascii="Georgia" w:hAnsi="Georgia"/>
          <w:sz w:val="22"/>
          <w:szCs w:val="22"/>
        </w:rPr>
        <w:t>Remain in attendance until excused.  All persons sitting before the bar shall remain there during each session and return after each recess.  Parties and counsel must remain in attendance during jury deliberations; absence waives the right to attend the return of the verdict.</w:t>
      </w:r>
    </w:p>
    <w:p w:rsidR="00235FB7" w:rsidRPr="00235FB7" w:rsidRDefault="00235FB7" w:rsidP="00235FB7">
      <w:pPr>
        <w:numPr>
          <w:ilvl w:val="12"/>
          <w:numId w:val="0"/>
        </w:numPr>
        <w:spacing w:line="240" w:lineRule="auto"/>
        <w:contextualSpacing/>
        <w:jc w:val="both"/>
        <w:rPr>
          <w:rFonts w:ascii="Georgia" w:hAnsi="Georgia"/>
        </w:rPr>
      </w:pPr>
    </w:p>
    <w:p w:rsidR="00235FB7" w:rsidRPr="00235FB7" w:rsidRDefault="00235FB7" w:rsidP="00235FB7">
      <w:pPr>
        <w:pStyle w:val="Level1"/>
        <w:numPr>
          <w:ilvl w:val="0"/>
          <w:numId w:val="3"/>
        </w:numPr>
        <w:ind w:left="720" w:hanging="720"/>
        <w:contextualSpacing/>
        <w:jc w:val="both"/>
        <w:rPr>
          <w:rFonts w:ascii="Georgia" w:hAnsi="Georgia"/>
          <w:sz w:val="22"/>
          <w:szCs w:val="22"/>
        </w:rPr>
      </w:pPr>
      <w:r w:rsidRPr="00235FB7">
        <w:rPr>
          <w:rFonts w:ascii="Georgia" w:hAnsi="Georgia"/>
          <w:sz w:val="22"/>
          <w:szCs w:val="22"/>
        </w:rPr>
        <w:t>Dress with dignity.</w:t>
      </w:r>
    </w:p>
    <w:p w:rsidR="00235FB7" w:rsidRPr="00235FB7" w:rsidRDefault="00235FB7" w:rsidP="00235FB7">
      <w:pPr>
        <w:numPr>
          <w:ilvl w:val="12"/>
          <w:numId w:val="0"/>
        </w:numPr>
        <w:spacing w:line="240" w:lineRule="auto"/>
        <w:contextualSpacing/>
        <w:jc w:val="both"/>
        <w:rPr>
          <w:rFonts w:ascii="Georgia" w:hAnsi="Georgia"/>
        </w:rPr>
      </w:pPr>
    </w:p>
    <w:p w:rsidR="00235FB7" w:rsidRPr="00235FB7" w:rsidRDefault="00235FB7" w:rsidP="00235FB7">
      <w:pPr>
        <w:pStyle w:val="Level1"/>
        <w:numPr>
          <w:ilvl w:val="0"/>
          <w:numId w:val="3"/>
        </w:numPr>
        <w:ind w:left="720" w:hanging="720"/>
        <w:contextualSpacing/>
        <w:jc w:val="both"/>
        <w:rPr>
          <w:rFonts w:ascii="Georgia" w:hAnsi="Georgia"/>
          <w:sz w:val="22"/>
          <w:szCs w:val="22"/>
        </w:rPr>
      </w:pPr>
      <w:r w:rsidRPr="00235FB7">
        <w:rPr>
          <w:rFonts w:ascii="Georgia" w:hAnsi="Georgia"/>
          <w:sz w:val="22"/>
          <w:szCs w:val="22"/>
        </w:rPr>
        <w:t>Address others only by their titles, if applicable, and/or surnames, including lawyers, witnesses, and court personnel.</w:t>
      </w:r>
    </w:p>
    <w:p w:rsidR="00235FB7" w:rsidRPr="00235FB7" w:rsidRDefault="00235FB7" w:rsidP="00235FB7">
      <w:pPr>
        <w:numPr>
          <w:ilvl w:val="12"/>
          <w:numId w:val="0"/>
        </w:numPr>
        <w:spacing w:line="240" w:lineRule="auto"/>
        <w:contextualSpacing/>
        <w:jc w:val="both"/>
        <w:rPr>
          <w:rFonts w:ascii="Georgia" w:hAnsi="Georgia"/>
        </w:rPr>
      </w:pPr>
    </w:p>
    <w:p w:rsidR="00235FB7" w:rsidRPr="00235FB7" w:rsidRDefault="00235FB7" w:rsidP="00235FB7">
      <w:pPr>
        <w:pStyle w:val="Level1"/>
        <w:numPr>
          <w:ilvl w:val="0"/>
          <w:numId w:val="3"/>
        </w:numPr>
        <w:ind w:left="720" w:hanging="720"/>
        <w:contextualSpacing/>
        <w:jc w:val="both"/>
        <w:rPr>
          <w:rFonts w:ascii="Georgia" w:hAnsi="Georgia"/>
          <w:sz w:val="22"/>
          <w:szCs w:val="22"/>
        </w:rPr>
      </w:pPr>
      <w:r w:rsidRPr="00235FB7">
        <w:rPr>
          <w:rFonts w:ascii="Georgia" w:hAnsi="Georgia"/>
          <w:sz w:val="22"/>
          <w:szCs w:val="22"/>
        </w:rPr>
        <w:t>Unless instructed otherwise, stand when the Court speaks to you; stand when you speak to the Court.  Speak only to the Court, except for questioning witnesses and, in opening and closing, addressing the jury.  Do not argue with opposing counsel.</w:t>
      </w:r>
    </w:p>
    <w:p w:rsidR="00235FB7" w:rsidRPr="00235FB7" w:rsidRDefault="00235FB7" w:rsidP="00235FB7">
      <w:pPr>
        <w:numPr>
          <w:ilvl w:val="12"/>
          <w:numId w:val="0"/>
        </w:numPr>
        <w:spacing w:line="240" w:lineRule="auto"/>
        <w:contextualSpacing/>
        <w:jc w:val="both"/>
        <w:rPr>
          <w:rFonts w:ascii="Georgia" w:hAnsi="Georgia"/>
        </w:rPr>
      </w:pPr>
    </w:p>
    <w:p w:rsidR="00235FB7" w:rsidRPr="00235FB7" w:rsidRDefault="00235FB7" w:rsidP="00235FB7">
      <w:pPr>
        <w:pStyle w:val="Level1"/>
        <w:numPr>
          <w:ilvl w:val="0"/>
          <w:numId w:val="3"/>
        </w:numPr>
        <w:ind w:left="720" w:hanging="720"/>
        <w:contextualSpacing/>
        <w:jc w:val="both"/>
        <w:rPr>
          <w:rFonts w:ascii="Georgia" w:hAnsi="Georgia"/>
          <w:sz w:val="22"/>
          <w:szCs w:val="22"/>
        </w:rPr>
      </w:pPr>
      <w:r w:rsidRPr="00235FB7">
        <w:rPr>
          <w:rFonts w:ascii="Georgia" w:hAnsi="Georgia"/>
          <w:sz w:val="22"/>
          <w:szCs w:val="22"/>
        </w:rPr>
        <w:t>Avoid approaching the bench.  Counsel should anticipate the necessity for rulings and discuss them when the jury is not seated.  When a bench conference is unavoidable, get permission first.</w:t>
      </w:r>
    </w:p>
    <w:p w:rsidR="00235FB7" w:rsidRPr="00235FB7" w:rsidRDefault="00235FB7" w:rsidP="00235FB7">
      <w:pPr>
        <w:numPr>
          <w:ilvl w:val="12"/>
          <w:numId w:val="0"/>
        </w:numPr>
        <w:spacing w:line="240" w:lineRule="auto"/>
        <w:contextualSpacing/>
        <w:jc w:val="both"/>
        <w:rPr>
          <w:rFonts w:ascii="Georgia" w:hAnsi="Georgia"/>
        </w:rPr>
      </w:pPr>
    </w:p>
    <w:p w:rsidR="00235FB7" w:rsidRPr="00235FB7" w:rsidRDefault="00235FB7" w:rsidP="00235FB7">
      <w:pPr>
        <w:pStyle w:val="Level1"/>
        <w:numPr>
          <w:ilvl w:val="0"/>
          <w:numId w:val="3"/>
        </w:numPr>
        <w:ind w:left="720" w:hanging="720"/>
        <w:contextualSpacing/>
        <w:jc w:val="both"/>
        <w:rPr>
          <w:rFonts w:ascii="Georgia" w:hAnsi="Georgia"/>
          <w:sz w:val="22"/>
          <w:szCs w:val="22"/>
        </w:rPr>
      </w:pPr>
      <w:r w:rsidRPr="00235FB7">
        <w:rPr>
          <w:rFonts w:ascii="Georgia" w:hAnsi="Georgia"/>
          <w:sz w:val="22"/>
          <w:szCs w:val="22"/>
        </w:rPr>
        <w:t>Hand to the Case Manager, not the judge or reporter, all documents or items tendered for examination by the judge.</w:t>
      </w:r>
    </w:p>
    <w:p w:rsidR="00235FB7" w:rsidRPr="00235FB7" w:rsidRDefault="00235FB7" w:rsidP="00235FB7">
      <w:pPr>
        <w:numPr>
          <w:ilvl w:val="12"/>
          <w:numId w:val="0"/>
        </w:numPr>
        <w:spacing w:line="240" w:lineRule="auto"/>
        <w:contextualSpacing/>
        <w:jc w:val="both"/>
        <w:rPr>
          <w:rFonts w:ascii="Georgia" w:hAnsi="Georgia"/>
        </w:rPr>
      </w:pPr>
    </w:p>
    <w:p w:rsidR="00235FB7" w:rsidRPr="00235FB7" w:rsidRDefault="00235FB7" w:rsidP="00235FB7">
      <w:pPr>
        <w:pStyle w:val="Level1"/>
        <w:numPr>
          <w:ilvl w:val="0"/>
          <w:numId w:val="3"/>
        </w:numPr>
        <w:ind w:left="720" w:hanging="720"/>
        <w:contextualSpacing/>
        <w:jc w:val="both"/>
        <w:rPr>
          <w:rFonts w:ascii="Georgia" w:hAnsi="Georgia"/>
          <w:sz w:val="22"/>
          <w:szCs w:val="22"/>
        </w:rPr>
      </w:pPr>
      <w:r w:rsidRPr="00235FB7">
        <w:rPr>
          <w:rFonts w:ascii="Georgia" w:hAnsi="Georgia"/>
          <w:sz w:val="22"/>
          <w:szCs w:val="22"/>
        </w:rPr>
        <w:t>Stand when the judge or jury enters or leaves the courtroom.</w:t>
      </w:r>
    </w:p>
    <w:p w:rsidR="00235FB7" w:rsidRPr="00235FB7" w:rsidRDefault="00235FB7" w:rsidP="00235FB7">
      <w:pPr>
        <w:numPr>
          <w:ilvl w:val="12"/>
          <w:numId w:val="0"/>
        </w:numPr>
        <w:spacing w:line="240" w:lineRule="auto"/>
        <w:contextualSpacing/>
        <w:jc w:val="both"/>
        <w:rPr>
          <w:rFonts w:ascii="Georgia" w:hAnsi="Georgia"/>
        </w:rPr>
      </w:pPr>
    </w:p>
    <w:p w:rsidR="00235FB7" w:rsidRPr="00235FB7" w:rsidRDefault="00235FB7" w:rsidP="00235FB7">
      <w:pPr>
        <w:pStyle w:val="Level1"/>
        <w:numPr>
          <w:ilvl w:val="0"/>
          <w:numId w:val="3"/>
        </w:numPr>
        <w:ind w:left="720" w:hanging="720"/>
        <w:contextualSpacing/>
        <w:jc w:val="both"/>
        <w:rPr>
          <w:rFonts w:ascii="Georgia" w:hAnsi="Georgia"/>
          <w:sz w:val="22"/>
          <w:szCs w:val="22"/>
        </w:rPr>
      </w:pPr>
      <w:r w:rsidRPr="00235FB7">
        <w:rPr>
          <w:rFonts w:ascii="Georgia" w:hAnsi="Georgia"/>
          <w:sz w:val="22"/>
          <w:szCs w:val="22"/>
        </w:rPr>
        <w:t xml:space="preserve">Contact with the law clerks is </w:t>
      </w:r>
      <w:r w:rsidRPr="00235FB7">
        <w:rPr>
          <w:rFonts w:ascii="Georgia" w:hAnsi="Georgia"/>
          <w:i/>
          <w:iCs/>
          <w:sz w:val="22"/>
          <w:szCs w:val="22"/>
        </w:rPr>
        <w:t xml:space="preserve">ex parte </w:t>
      </w:r>
      <w:r w:rsidRPr="00235FB7">
        <w:rPr>
          <w:rFonts w:ascii="Georgia" w:hAnsi="Georgia"/>
          <w:sz w:val="22"/>
          <w:szCs w:val="22"/>
        </w:rPr>
        <w:t>contact with the Court.  Contact must only be through the Case Manager.</w:t>
      </w:r>
    </w:p>
    <w:p w:rsidR="00235FB7" w:rsidRDefault="00235FB7" w:rsidP="00235FB7">
      <w:pPr>
        <w:numPr>
          <w:ilvl w:val="12"/>
          <w:numId w:val="0"/>
        </w:numPr>
        <w:spacing w:line="240" w:lineRule="auto"/>
        <w:contextualSpacing/>
        <w:jc w:val="both"/>
        <w:rPr>
          <w:rFonts w:ascii="Georgia" w:hAnsi="Georgia"/>
        </w:rPr>
      </w:pPr>
    </w:p>
    <w:p w:rsidR="00235FB7" w:rsidRDefault="00235FB7" w:rsidP="00235FB7">
      <w:pPr>
        <w:numPr>
          <w:ilvl w:val="12"/>
          <w:numId w:val="0"/>
        </w:numPr>
        <w:spacing w:line="240" w:lineRule="auto"/>
        <w:contextualSpacing/>
        <w:jc w:val="both"/>
        <w:rPr>
          <w:rFonts w:ascii="Georgia" w:hAnsi="Georgia"/>
        </w:rPr>
      </w:pPr>
    </w:p>
    <w:p w:rsidR="00235FB7" w:rsidRDefault="00235FB7" w:rsidP="00235FB7">
      <w:pPr>
        <w:numPr>
          <w:ilvl w:val="12"/>
          <w:numId w:val="0"/>
        </w:numPr>
        <w:spacing w:line="240" w:lineRule="auto"/>
        <w:contextualSpacing/>
        <w:jc w:val="both"/>
        <w:rPr>
          <w:rFonts w:ascii="Georgia" w:hAnsi="Georgia"/>
        </w:rPr>
      </w:pPr>
    </w:p>
    <w:p w:rsidR="00235FB7" w:rsidRPr="00235FB7" w:rsidRDefault="00235FB7" w:rsidP="00235FB7">
      <w:pPr>
        <w:numPr>
          <w:ilvl w:val="12"/>
          <w:numId w:val="0"/>
        </w:numPr>
        <w:spacing w:line="240" w:lineRule="auto"/>
        <w:contextualSpacing/>
        <w:jc w:val="center"/>
        <w:rPr>
          <w:rFonts w:ascii="Georgia" w:hAnsi="Georgia"/>
          <w:b/>
        </w:rPr>
      </w:pPr>
      <w:r w:rsidRPr="00235FB7">
        <w:rPr>
          <w:rFonts w:ascii="Georgia" w:hAnsi="Georgia"/>
          <w:b/>
        </w:rPr>
        <w:t>APPENDIX “C”</w:t>
      </w:r>
    </w:p>
    <w:p w:rsidR="00235FB7" w:rsidRPr="00235FB7" w:rsidRDefault="00235FB7" w:rsidP="00235FB7">
      <w:pPr>
        <w:pStyle w:val="Level1"/>
        <w:numPr>
          <w:ilvl w:val="0"/>
          <w:numId w:val="3"/>
        </w:numPr>
        <w:ind w:left="720" w:hanging="720"/>
        <w:contextualSpacing/>
        <w:jc w:val="both"/>
        <w:rPr>
          <w:rFonts w:ascii="Georgia" w:hAnsi="Georgia"/>
          <w:sz w:val="22"/>
          <w:szCs w:val="22"/>
        </w:rPr>
      </w:pPr>
      <w:r w:rsidRPr="00235FB7">
        <w:rPr>
          <w:rFonts w:ascii="Georgia" w:hAnsi="Georgia"/>
          <w:sz w:val="22"/>
          <w:szCs w:val="22"/>
        </w:rPr>
        <w:lastRenderedPageBreak/>
        <w:t>Assist in the summoning of witnesses from outside the courtroom.  Furnish the Case Manager, marshal, and court reporter with a list of witnesses showing the order in which they are likely to be called.</w:t>
      </w:r>
    </w:p>
    <w:p w:rsidR="00235FB7" w:rsidRPr="00235FB7" w:rsidRDefault="00235FB7" w:rsidP="00235FB7">
      <w:pPr>
        <w:numPr>
          <w:ilvl w:val="12"/>
          <w:numId w:val="0"/>
        </w:numPr>
        <w:spacing w:line="240" w:lineRule="auto"/>
        <w:contextualSpacing/>
        <w:jc w:val="both"/>
        <w:rPr>
          <w:rFonts w:ascii="Georgia" w:hAnsi="Georgia"/>
        </w:rPr>
      </w:pPr>
    </w:p>
    <w:p w:rsidR="00235FB7" w:rsidRPr="00235FB7" w:rsidRDefault="00235FB7" w:rsidP="00235FB7">
      <w:pPr>
        <w:pStyle w:val="Level1"/>
        <w:numPr>
          <w:ilvl w:val="0"/>
          <w:numId w:val="3"/>
        </w:numPr>
        <w:ind w:left="720" w:hanging="720"/>
        <w:contextualSpacing/>
        <w:jc w:val="both"/>
        <w:rPr>
          <w:rFonts w:ascii="Georgia" w:hAnsi="Georgia"/>
          <w:sz w:val="22"/>
          <w:szCs w:val="22"/>
        </w:rPr>
      </w:pPr>
      <w:r w:rsidRPr="00235FB7">
        <w:rPr>
          <w:rFonts w:ascii="Georgia" w:hAnsi="Georgia"/>
          <w:sz w:val="22"/>
          <w:szCs w:val="22"/>
        </w:rPr>
        <w:t>Question witnesses while standing at the lectern unless instructed otherwise by the Court.  When it is necessary to question a witness about an exhibit, ask permission to approach the witness.</w:t>
      </w:r>
    </w:p>
    <w:p w:rsidR="00235FB7" w:rsidRPr="00235FB7" w:rsidRDefault="00235FB7" w:rsidP="00235FB7">
      <w:pPr>
        <w:numPr>
          <w:ilvl w:val="12"/>
          <w:numId w:val="0"/>
        </w:numPr>
        <w:spacing w:line="240" w:lineRule="auto"/>
        <w:contextualSpacing/>
        <w:jc w:val="both"/>
        <w:rPr>
          <w:rFonts w:ascii="Georgia" w:hAnsi="Georgia"/>
        </w:rPr>
      </w:pPr>
    </w:p>
    <w:p w:rsidR="00235FB7" w:rsidRPr="00235FB7" w:rsidRDefault="00235FB7" w:rsidP="00235FB7">
      <w:pPr>
        <w:pStyle w:val="Level1"/>
        <w:numPr>
          <w:ilvl w:val="0"/>
          <w:numId w:val="3"/>
        </w:numPr>
        <w:ind w:left="720" w:hanging="720"/>
        <w:contextualSpacing/>
        <w:jc w:val="both"/>
        <w:rPr>
          <w:rFonts w:ascii="Georgia" w:hAnsi="Georgia"/>
          <w:sz w:val="22"/>
          <w:szCs w:val="22"/>
        </w:rPr>
      </w:pPr>
      <w:r w:rsidRPr="00235FB7">
        <w:rPr>
          <w:rFonts w:ascii="Georgia" w:hAnsi="Georgia"/>
          <w:sz w:val="22"/>
          <w:szCs w:val="22"/>
        </w:rPr>
        <w:t>Conduct no experiment or demonstration without permission.</w:t>
      </w:r>
    </w:p>
    <w:p w:rsidR="00235FB7" w:rsidRPr="00235FB7" w:rsidRDefault="00235FB7" w:rsidP="00235FB7">
      <w:pPr>
        <w:numPr>
          <w:ilvl w:val="12"/>
          <w:numId w:val="0"/>
        </w:numPr>
        <w:spacing w:line="240" w:lineRule="auto"/>
        <w:contextualSpacing/>
        <w:jc w:val="both"/>
        <w:rPr>
          <w:rFonts w:ascii="Georgia" w:hAnsi="Georgia"/>
        </w:rPr>
      </w:pPr>
    </w:p>
    <w:p w:rsidR="00235FB7" w:rsidRPr="00235FB7" w:rsidRDefault="00235FB7" w:rsidP="00235FB7">
      <w:pPr>
        <w:pStyle w:val="Level1"/>
        <w:numPr>
          <w:ilvl w:val="0"/>
          <w:numId w:val="3"/>
        </w:numPr>
        <w:ind w:left="720" w:hanging="720"/>
        <w:contextualSpacing/>
        <w:jc w:val="both"/>
        <w:rPr>
          <w:rFonts w:ascii="Georgia" w:hAnsi="Georgia"/>
          <w:sz w:val="22"/>
          <w:szCs w:val="22"/>
        </w:rPr>
      </w:pPr>
      <w:r w:rsidRPr="00235FB7">
        <w:rPr>
          <w:rFonts w:ascii="Georgia" w:hAnsi="Georgia"/>
          <w:sz w:val="22"/>
          <w:szCs w:val="22"/>
        </w:rPr>
        <w:t>Do not participate in a trial as an attorney if you expect you may be called as a witness unless given prior permission by the Court.</w:t>
      </w:r>
    </w:p>
    <w:p w:rsidR="00235FB7" w:rsidRPr="00235FB7" w:rsidRDefault="00235FB7" w:rsidP="00235FB7">
      <w:pPr>
        <w:numPr>
          <w:ilvl w:val="12"/>
          <w:numId w:val="0"/>
        </w:numPr>
        <w:spacing w:line="240" w:lineRule="auto"/>
        <w:contextualSpacing/>
        <w:jc w:val="both"/>
        <w:rPr>
          <w:rFonts w:ascii="Georgia" w:hAnsi="Georgia"/>
        </w:rPr>
      </w:pPr>
    </w:p>
    <w:p w:rsidR="00235FB7" w:rsidRPr="00235FB7" w:rsidRDefault="00235FB7" w:rsidP="00235FB7">
      <w:pPr>
        <w:pStyle w:val="Level1"/>
        <w:numPr>
          <w:ilvl w:val="0"/>
          <w:numId w:val="3"/>
        </w:numPr>
        <w:ind w:left="720" w:hanging="720"/>
        <w:contextualSpacing/>
        <w:jc w:val="both"/>
        <w:rPr>
          <w:rFonts w:ascii="Georgia" w:hAnsi="Georgia"/>
          <w:sz w:val="22"/>
          <w:szCs w:val="22"/>
        </w:rPr>
      </w:pPr>
      <w:r w:rsidRPr="00235FB7">
        <w:rPr>
          <w:rFonts w:ascii="Georgia" w:hAnsi="Georgia"/>
          <w:sz w:val="22"/>
          <w:szCs w:val="22"/>
        </w:rPr>
        <w:t>Avoid disparaging remarks and acrimony toward counsel and discourage ill will between the litigants.  Counsel must abstain from unnecessary references to opposing counsel, especially peculiarities.</w:t>
      </w:r>
    </w:p>
    <w:p w:rsidR="00235FB7" w:rsidRPr="00235FB7" w:rsidRDefault="00235FB7" w:rsidP="00235FB7">
      <w:pPr>
        <w:numPr>
          <w:ilvl w:val="12"/>
          <w:numId w:val="0"/>
        </w:numPr>
        <w:spacing w:line="240" w:lineRule="auto"/>
        <w:contextualSpacing/>
        <w:jc w:val="both"/>
        <w:rPr>
          <w:rFonts w:ascii="Georgia" w:hAnsi="Georgia"/>
        </w:rPr>
      </w:pPr>
    </w:p>
    <w:p w:rsidR="00235FB7" w:rsidRPr="00235FB7" w:rsidRDefault="00235FB7" w:rsidP="00235FB7">
      <w:pPr>
        <w:pStyle w:val="Level1"/>
        <w:numPr>
          <w:ilvl w:val="0"/>
          <w:numId w:val="3"/>
        </w:numPr>
        <w:ind w:left="720" w:hanging="720"/>
        <w:contextualSpacing/>
        <w:jc w:val="both"/>
        <w:rPr>
          <w:rFonts w:ascii="Georgia" w:hAnsi="Georgia"/>
          <w:sz w:val="22"/>
          <w:szCs w:val="22"/>
        </w:rPr>
      </w:pPr>
      <w:r w:rsidRPr="00235FB7">
        <w:rPr>
          <w:rFonts w:ascii="Georgia" w:hAnsi="Georgia"/>
          <w:sz w:val="22"/>
          <w:szCs w:val="22"/>
        </w:rPr>
        <w:t>Make no side-bar remarks.</w:t>
      </w:r>
    </w:p>
    <w:p w:rsidR="00235FB7" w:rsidRPr="00235FB7" w:rsidRDefault="00235FB7" w:rsidP="00235FB7">
      <w:pPr>
        <w:numPr>
          <w:ilvl w:val="12"/>
          <w:numId w:val="0"/>
        </w:numPr>
        <w:spacing w:line="240" w:lineRule="auto"/>
        <w:contextualSpacing/>
        <w:jc w:val="both"/>
        <w:rPr>
          <w:rFonts w:ascii="Georgia" w:hAnsi="Georgia"/>
        </w:rPr>
      </w:pPr>
    </w:p>
    <w:p w:rsidR="00235FB7" w:rsidRPr="00235FB7" w:rsidRDefault="00235FB7" w:rsidP="00235FB7">
      <w:pPr>
        <w:pStyle w:val="Level1"/>
        <w:numPr>
          <w:ilvl w:val="0"/>
          <w:numId w:val="3"/>
        </w:numPr>
        <w:ind w:left="720" w:hanging="720"/>
        <w:contextualSpacing/>
        <w:jc w:val="both"/>
        <w:rPr>
          <w:rFonts w:ascii="Georgia" w:hAnsi="Georgia"/>
          <w:sz w:val="22"/>
          <w:szCs w:val="22"/>
        </w:rPr>
      </w:pPr>
      <w:r w:rsidRPr="00235FB7">
        <w:rPr>
          <w:rFonts w:ascii="Georgia" w:hAnsi="Georgia"/>
          <w:sz w:val="22"/>
          <w:szCs w:val="22"/>
        </w:rPr>
        <w:t xml:space="preserve">Counsel are responsible for advising their clients, witnesses, and associate counsel about proper courtroom behavior and about pertinent rulings of the Court such as rulings on motions </w:t>
      </w:r>
      <w:r w:rsidRPr="005518E0">
        <w:rPr>
          <w:rFonts w:ascii="Georgia" w:hAnsi="Georgia"/>
          <w:i/>
          <w:sz w:val="22"/>
          <w:szCs w:val="22"/>
        </w:rPr>
        <w:t>in limine</w:t>
      </w:r>
      <w:r w:rsidRPr="00235FB7">
        <w:rPr>
          <w:rFonts w:ascii="Georgia" w:hAnsi="Georgia"/>
          <w:sz w:val="22"/>
          <w:szCs w:val="22"/>
        </w:rPr>
        <w:t>.</w:t>
      </w:r>
    </w:p>
    <w:p w:rsidR="00235FB7" w:rsidRPr="00235FB7" w:rsidRDefault="00235FB7" w:rsidP="00235FB7">
      <w:pPr>
        <w:numPr>
          <w:ilvl w:val="12"/>
          <w:numId w:val="0"/>
        </w:numPr>
        <w:spacing w:line="240" w:lineRule="auto"/>
        <w:contextualSpacing/>
        <w:jc w:val="both"/>
        <w:rPr>
          <w:rFonts w:ascii="Georgia" w:hAnsi="Georgia"/>
        </w:rPr>
      </w:pPr>
    </w:p>
    <w:p w:rsidR="00235FB7" w:rsidRPr="00235FB7" w:rsidRDefault="00235FB7" w:rsidP="00235FB7">
      <w:pPr>
        <w:pStyle w:val="Level1"/>
        <w:numPr>
          <w:ilvl w:val="0"/>
          <w:numId w:val="3"/>
        </w:numPr>
        <w:ind w:left="720" w:hanging="720"/>
        <w:contextualSpacing/>
        <w:jc w:val="both"/>
        <w:rPr>
          <w:rFonts w:ascii="Georgia" w:hAnsi="Georgia"/>
          <w:smallCaps/>
          <w:sz w:val="22"/>
          <w:szCs w:val="22"/>
        </w:rPr>
      </w:pPr>
      <w:r w:rsidRPr="00235FB7">
        <w:rPr>
          <w:rFonts w:ascii="Georgia" w:hAnsi="Georgia"/>
          <w:sz w:val="22"/>
          <w:szCs w:val="22"/>
        </w:rPr>
        <w:t>Request the use of easels, light boxes, and other equipment well in advance so that they may be set up while the Court is not in session.</w:t>
      </w:r>
    </w:p>
    <w:p w:rsidR="00235FB7" w:rsidRPr="00235FB7" w:rsidRDefault="00235FB7" w:rsidP="00235FB7">
      <w:pPr>
        <w:spacing w:line="240" w:lineRule="auto"/>
        <w:contextualSpacing/>
        <w:jc w:val="both"/>
        <w:rPr>
          <w:rFonts w:ascii="Georgia" w:hAnsi="Georgia" w:cs="CG Times"/>
        </w:rPr>
      </w:pPr>
    </w:p>
    <w:p w:rsidR="00235FB7" w:rsidRPr="00235FB7" w:rsidRDefault="00235FB7" w:rsidP="00235FB7">
      <w:pPr>
        <w:spacing w:line="240" w:lineRule="auto"/>
        <w:contextualSpacing/>
        <w:jc w:val="both"/>
        <w:rPr>
          <w:rFonts w:ascii="Georgia" w:hAnsi="Georgia" w:cs="CG Times"/>
        </w:rPr>
      </w:pPr>
    </w:p>
    <w:p w:rsidR="00235FB7" w:rsidRPr="00235FB7" w:rsidRDefault="00235FB7" w:rsidP="00235FB7">
      <w:pPr>
        <w:spacing w:line="240" w:lineRule="auto"/>
        <w:contextualSpacing/>
        <w:jc w:val="both"/>
        <w:rPr>
          <w:rFonts w:ascii="Georgia" w:hAnsi="Georgia" w:cs="CG Times"/>
        </w:rPr>
      </w:pPr>
    </w:p>
    <w:p w:rsidR="00235FB7" w:rsidRPr="00235FB7" w:rsidRDefault="00235FB7" w:rsidP="00235FB7">
      <w:pPr>
        <w:spacing w:line="240" w:lineRule="auto"/>
        <w:contextualSpacing/>
        <w:jc w:val="both"/>
        <w:rPr>
          <w:rFonts w:ascii="Georgia" w:hAnsi="Georgia" w:cs="CG Times"/>
        </w:rPr>
      </w:pPr>
    </w:p>
    <w:p w:rsidR="00390D2B" w:rsidRPr="00235FB7" w:rsidRDefault="00390D2B" w:rsidP="00235FB7">
      <w:pPr>
        <w:spacing w:line="240" w:lineRule="auto"/>
        <w:ind w:left="1440" w:hanging="720"/>
        <w:contextualSpacing/>
        <w:rPr>
          <w:rFonts w:ascii="Georgia" w:hAnsi="Georgia"/>
        </w:rPr>
      </w:pPr>
    </w:p>
    <w:p w:rsidR="00BB2F14" w:rsidRPr="00235FB7" w:rsidRDefault="00BB2F14" w:rsidP="00235FB7">
      <w:pPr>
        <w:spacing w:line="240" w:lineRule="auto"/>
        <w:ind w:left="1440" w:hanging="720"/>
        <w:contextualSpacing/>
        <w:rPr>
          <w:rFonts w:ascii="Georgia" w:hAnsi="Georgia"/>
        </w:rPr>
      </w:pPr>
    </w:p>
    <w:p w:rsidR="00BB2F14" w:rsidRPr="00235FB7" w:rsidRDefault="00BB2F14" w:rsidP="00235FB7">
      <w:pPr>
        <w:spacing w:line="240" w:lineRule="auto"/>
        <w:ind w:left="1440" w:hanging="720"/>
        <w:contextualSpacing/>
        <w:rPr>
          <w:rFonts w:ascii="Georgia" w:hAnsi="Georgia"/>
        </w:rPr>
      </w:pPr>
    </w:p>
    <w:sectPr w:rsidR="00BB2F14" w:rsidRPr="00235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G Times">
    <w:altName w:val="Times New Roman"/>
    <w:panose1 w:val="02020603050405020304"/>
    <w:charset w:val="00"/>
    <w:family w:val="roman"/>
    <w:pitch w:val="variable"/>
    <w:sig w:usb0="00000003" w:usb1="00000000" w:usb2="00000000" w:usb3="00000000" w:csb0="00000001" w:csb1="00000000"/>
  </w:font>
  <w:font w:name="Times Roman 12pt">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77113"/>
    <w:multiLevelType w:val="hybridMultilevel"/>
    <w:tmpl w:val="B4D62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F735D8"/>
    <w:multiLevelType w:val="multilevel"/>
    <w:tmpl w:val="C00E7102"/>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64DA4796"/>
    <w:multiLevelType w:val="hybridMultilevel"/>
    <w:tmpl w:val="1096C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D8"/>
    <w:rsid w:val="000131B4"/>
    <w:rsid w:val="000216EC"/>
    <w:rsid w:val="00057C02"/>
    <w:rsid w:val="00101F9E"/>
    <w:rsid w:val="002017D8"/>
    <w:rsid w:val="0022462B"/>
    <w:rsid w:val="00235FB7"/>
    <w:rsid w:val="002449C8"/>
    <w:rsid w:val="002502BB"/>
    <w:rsid w:val="002960E7"/>
    <w:rsid w:val="002B35E0"/>
    <w:rsid w:val="0031170F"/>
    <w:rsid w:val="00342C6B"/>
    <w:rsid w:val="00390D2B"/>
    <w:rsid w:val="00421447"/>
    <w:rsid w:val="00467DB1"/>
    <w:rsid w:val="00507C9D"/>
    <w:rsid w:val="00531879"/>
    <w:rsid w:val="005518E0"/>
    <w:rsid w:val="005722AE"/>
    <w:rsid w:val="005A5F58"/>
    <w:rsid w:val="005D4E82"/>
    <w:rsid w:val="005E77F8"/>
    <w:rsid w:val="00606096"/>
    <w:rsid w:val="00616592"/>
    <w:rsid w:val="006309AF"/>
    <w:rsid w:val="006D2E38"/>
    <w:rsid w:val="00705BCE"/>
    <w:rsid w:val="00707F47"/>
    <w:rsid w:val="00775EB8"/>
    <w:rsid w:val="007809A1"/>
    <w:rsid w:val="007B2D24"/>
    <w:rsid w:val="007D5640"/>
    <w:rsid w:val="007D79CC"/>
    <w:rsid w:val="00835DE6"/>
    <w:rsid w:val="008A3F55"/>
    <w:rsid w:val="00952C98"/>
    <w:rsid w:val="00A17D3A"/>
    <w:rsid w:val="00A22F03"/>
    <w:rsid w:val="00A6300D"/>
    <w:rsid w:val="00A923E3"/>
    <w:rsid w:val="00AE10E1"/>
    <w:rsid w:val="00AF098E"/>
    <w:rsid w:val="00B63C93"/>
    <w:rsid w:val="00B667FB"/>
    <w:rsid w:val="00BB2F14"/>
    <w:rsid w:val="00BE5B6C"/>
    <w:rsid w:val="00BF1A79"/>
    <w:rsid w:val="00C47A16"/>
    <w:rsid w:val="00C7326E"/>
    <w:rsid w:val="00C94823"/>
    <w:rsid w:val="00CE5A67"/>
    <w:rsid w:val="00D55DD6"/>
    <w:rsid w:val="00D9437B"/>
    <w:rsid w:val="00DA46D6"/>
    <w:rsid w:val="00DB1C3C"/>
    <w:rsid w:val="00E83865"/>
    <w:rsid w:val="00ED0E48"/>
    <w:rsid w:val="00ED347B"/>
    <w:rsid w:val="00F05A6A"/>
    <w:rsid w:val="00F06A72"/>
    <w:rsid w:val="00F70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9E68"/>
  <w15:docId w15:val="{12AB722F-B2EB-46F7-8E97-BE0F2321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DB1"/>
    <w:pPr>
      <w:ind w:left="720"/>
      <w:contextualSpacing/>
    </w:pPr>
  </w:style>
  <w:style w:type="paragraph" w:styleId="BalloonText">
    <w:name w:val="Balloon Text"/>
    <w:basedOn w:val="Normal"/>
    <w:link w:val="BalloonTextChar"/>
    <w:uiPriority w:val="99"/>
    <w:semiHidden/>
    <w:unhideWhenUsed/>
    <w:rsid w:val="008A3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F55"/>
    <w:rPr>
      <w:rFonts w:ascii="Tahoma" w:hAnsi="Tahoma" w:cs="Tahoma"/>
      <w:sz w:val="16"/>
      <w:szCs w:val="16"/>
    </w:rPr>
  </w:style>
  <w:style w:type="paragraph" w:customStyle="1" w:styleId="Level1">
    <w:name w:val="Level 1"/>
    <w:uiPriority w:val="99"/>
    <w:rsid w:val="00235FB7"/>
    <w:pPr>
      <w:autoSpaceDE w:val="0"/>
      <w:autoSpaceDN w:val="0"/>
      <w:adjustRightInd w:val="0"/>
      <w:spacing w:after="0" w:line="240" w:lineRule="auto"/>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99C1F-80F6-4D2D-AA8F-8C17E6E7D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2627</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Fernando Rodriguez, Jr.</dc:creator>
  <cp:lastModifiedBy>Adalia Mora</cp:lastModifiedBy>
  <cp:revision>3</cp:revision>
  <cp:lastPrinted>2018-06-20T19:27:00Z</cp:lastPrinted>
  <dcterms:created xsi:type="dcterms:W3CDTF">2019-04-05T18:17:00Z</dcterms:created>
  <dcterms:modified xsi:type="dcterms:W3CDTF">2019-04-05T18:40:00Z</dcterms:modified>
</cp:coreProperties>
</file>