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7A52" w14:textId="7E4CA2EB" w:rsidR="007C5029" w:rsidRPr="007C5029" w:rsidRDefault="007C5029" w:rsidP="007C5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75186248"/>
      <w:r w:rsidRPr="007C5029">
        <w:rPr>
          <w:rFonts w:ascii="Times New Roman" w:hAnsi="Times New Roman" w:cs="Times New Roman"/>
          <w:b/>
          <w:bCs/>
          <w:sz w:val="24"/>
          <w:szCs w:val="24"/>
          <w:u w:val="single"/>
        </w:rPr>
        <w:t>EXHIBIT B</w:t>
      </w:r>
    </w:p>
    <w:bookmarkEnd w:id="0"/>
    <w:p w14:paraId="3567CF69" w14:textId="77777777" w:rsidR="007C5029" w:rsidRDefault="007C5029" w:rsidP="007C5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2023A" w14:textId="759377CC" w:rsidR="007C5029" w:rsidRDefault="007C5029" w:rsidP="007C5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88F">
        <w:rPr>
          <w:rFonts w:ascii="Times New Roman" w:hAnsi="Times New Roman" w:cs="Times New Roman"/>
          <w:b/>
          <w:bCs/>
          <w:sz w:val="24"/>
          <w:szCs w:val="24"/>
        </w:rPr>
        <w:t xml:space="preserve">UNITED STATES BANKRUPTCY COURT </w:t>
      </w:r>
    </w:p>
    <w:p w14:paraId="4AAC41D6" w14:textId="77777777" w:rsidR="007C5029" w:rsidRDefault="007C5029" w:rsidP="007C5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88F">
        <w:rPr>
          <w:rFonts w:ascii="Times New Roman" w:hAnsi="Times New Roman" w:cs="Times New Roman"/>
          <w:b/>
          <w:bCs/>
          <w:sz w:val="24"/>
          <w:szCs w:val="24"/>
        </w:rPr>
        <w:t>FOR THE SOUTHERN DISTRICT OF TEXAS</w:t>
      </w:r>
    </w:p>
    <w:p w14:paraId="4D66959E" w14:textId="77777777" w:rsidR="007C5029" w:rsidRDefault="007C5029" w:rsidP="007C5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 DIVISION</w:t>
      </w:r>
    </w:p>
    <w:p w14:paraId="7386B74C" w14:textId="77777777" w:rsidR="007C5029" w:rsidRDefault="007C5029" w:rsidP="007C5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2C3D7" w14:textId="77777777" w:rsidR="007C5029" w:rsidRPr="005D388F" w:rsidRDefault="007C5029" w:rsidP="007C50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[FULL CASE HEADING]</w:t>
      </w:r>
    </w:p>
    <w:p w14:paraId="408FD1DE" w14:textId="77777777" w:rsidR="007C5029" w:rsidRDefault="007C5029" w:rsidP="007C5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3056B" w14:textId="77777777" w:rsidR="007C5029" w:rsidRPr="00EE49B7" w:rsidRDefault="007C5029" w:rsidP="007C5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49B7">
        <w:rPr>
          <w:rFonts w:ascii="Times New Roman" w:hAnsi="Times New Roman" w:cs="Times New Roman"/>
          <w:b/>
          <w:bCs/>
          <w:sz w:val="24"/>
          <w:szCs w:val="24"/>
          <w:u w:val="single"/>
        </w:rPr>
        <w:t>STIPULATION FOR REMOTE HEARING PARTICIPATION</w:t>
      </w:r>
    </w:p>
    <w:p w14:paraId="1FA3B68F" w14:textId="77777777" w:rsidR="007C5029" w:rsidRPr="00EE49B7" w:rsidRDefault="007C5029" w:rsidP="007C50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9F59DF" w14:textId="77777777" w:rsidR="007C5029" w:rsidRPr="00EE49B7" w:rsidRDefault="007C5029" w:rsidP="007C50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E49B7">
        <w:rPr>
          <w:rFonts w:ascii="Times New Roman" w:hAnsi="Times New Roman" w:cs="Times New Roman"/>
          <w:sz w:val="24"/>
          <w:szCs w:val="24"/>
        </w:rPr>
        <w:t>This Stipulation is made pursuant to paragraph 3(B)(2) of the Southern District of Texas Post-COVID Reopening Plan.</w:t>
      </w:r>
    </w:p>
    <w:p w14:paraId="0A47BC9F" w14:textId="77777777" w:rsidR="007C5029" w:rsidRDefault="007C5029" w:rsidP="007C502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D1BD5DB" w14:textId="77777777" w:rsidR="007C5029" w:rsidRDefault="007C5029" w:rsidP="007C502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parties to this Stipulation are:</w:t>
      </w:r>
    </w:p>
    <w:p w14:paraId="2FE8384F" w14:textId="77777777" w:rsidR="007C5029" w:rsidRDefault="007C5029" w:rsidP="007C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790"/>
        <w:gridCol w:w="3775"/>
      </w:tblGrid>
      <w:tr w:rsidR="007C5029" w:rsidRPr="004932F6" w14:paraId="18FCC67C" w14:textId="77777777" w:rsidTr="007C5029">
        <w:tc>
          <w:tcPr>
            <w:tcW w:w="2785" w:type="dxa"/>
          </w:tcPr>
          <w:p w14:paraId="7AC4EB03" w14:textId="77777777" w:rsidR="007C5029" w:rsidRPr="004932F6" w:rsidRDefault="007C5029" w:rsidP="00EE49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Party</w:t>
            </w:r>
          </w:p>
        </w:tc>
        <w:tc>
          <w:tcPr>
            <w:tcW w:w="2790" w:type="dxa"/>
          </w:tcPr>
          <w:p w14:paraId="6F78DAC2" w14:textId="77777777" w:rsidR="007C5029" w:rsidRPr="004932F6" w:rsidRDefault="007C5029" w:rsidP="00EE49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Counsel</w:t>
            </w:r>
          </w:p>
        </w:tc>
        <w:tc>
          <w:tcPr>
            <w:tcW w:w="3775" w:type="dxa"/>
          </w:tcPr>
          <w:p w14:paraId="0A6D2A4F" w14:textId="77777777" w:rsidR="007C5029" w:rsidRPr="004932F6" w:rsidRDefault="007C5029" w:rsidP="00EE49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Counsel’s Law Firm</w:t>
            </w:r>
          </w:p>
        </w:tc>
      </w:tr>
      <w:tr w:rsidR="007C5029" w14:paraId="193D2A65" w14:textId="77777777" w:rsidTr="007C5029">
        <w:tc>
          <w:tcPr>
            <w:tcW w:w="2785" w:type="dxa"/>
          </w:tcPr>
          <w:p w14:paraId="345735D9" w14:textId="77777777" w:rsidR="007C5029" w:rsidRDefault="007C5029" w:rsidP="00EE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0B9A585" w14:textId="77777777" w:rsidR="007C5029" w:rsidRDefault="007C5029" w:rsidP="00EE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3D0F9112" w14:textId="77777777" w:rsidR="007C5029" w:rsidRDefault="007C5029" w:rsidP="00EE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29" w14:paraId="245DEC18" w14:textId="77777777" w:rsidTr="007C5029">
        <w:tc>
          <w:tcPr>
            <w:tcW w:w="2785" w:type="dxa"/>
          </w:tcPr>
          <w:p w14:paraId="5A9029C6" w14:textId="77777777" w:rsidR="007C5029" w:rsidRDefault="007C5029" w:rsidP="00EE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79F7CE6" w14:textId="77777777" w:rsidR="007C5029" w:rsidRDefault="007C5029" w:rsidP="00EE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14:paraId="6C8779F0" w14:textId="77777777" w:rsidR="007C5029" w:rsidRDefault="007C5029" w:rsidP="00EE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370A98" w14:textId="77777777" w:rsidR="007C5029" w:rsidRDefault="007C5029" w:rsidP="007C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E33B2" w14:textId="6AA52A70" w:rsidR="007C5029" w:rsidRDefault="007C5029" w:rsidP="007C5029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Stipulation pertains to the hearing scheduled for [insert date and time] on CM/ECF No. _______.</w:t>
      </w:r>
    </w:p>
    <w:p w14:paraId="543222A2" w14:textId="77777777" w:rsidR="007C5029" w:rsidRDefault="007C5029" w:rsidP="007C502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2677B11" w14:textId="77777777" w:rsidR="007C5029" w:rsidRDefault="007C5029" w:rsidP="007C502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Select all that apply:</w:t>
      </w:r>
    </w:p>
    <w:p w14:paraId="76E90953" w14:textId="77777777" w:rsidR="007C5029" w:rsidRDefault="007C5029" w:rsidP="007C50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25"/>
        <w:gridCol w:w="8005"/>
      </w:tblGrid>
      <w:tr w:rsidR="007C5029" w14:paraId="40F6A4CA" w14:textId="77777777" w:rsidTr="00EE49B7">
        <w:tc>
          <w:tcPr>
            <w:tcW w:w="625" w:type="dxa"/>
          </w:tcPr>
          <w:p w14:paraId="6517A04C" w14:textId="77777777" w:rsidR="007C5029" w:rsidRDefault="007C5029" w:rsidP="00EE49B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</w:tcPr>
          <w:p w14:paraId="566D7A38" w14:textId="77777777" w:rsidR="007C5029" w:rsidRDefault="007C5029" w:rsidP="007C5029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Counsel for [Names of Parties] will only appear remotely at the hearing identified in paragraph 2.  This stipulation applies to all counsel who may be acting for the identified parties.</w:t>
            </w:r>
          </w:p>
        </w:tc>
      </w:tr>
      <w:tr w:rsidR="007C5029" w14:paraId="6CC2B750" w14:textId="77777777" w:rsidTr="00EE49B7">
        <w:tc>
          <w:tcPr>
            <w:tcW w:w="625" w:type="dxa"/>
          </w:tcPr>
          <w:p w14:paraId="01CA488C" w14:textId="77777777" w:rsidR="007C5029" w:rsidRDefault="007C5029" w:rsidP="00EE49B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</w:tcPr>
          <w:p w14:paraId="484DD3CA" w14:textId="77777777" w:rsidR="007C5029" w:rsidRDefault="007C5029" w:rsidP="007C5029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Witnesses will only appear remotely at the hearing identified in paragraph 2.</w:t>
            </w:r>
          </w:p>
        </w:tc>
      </w:tr>
      <w:tr w:rsidR="00994250" w14:paraId="1C686333" w14:textId="77777777" w:rsidTr="00EE49B7">
        <w:tc>
          <w:tcPr>
            <w:tcW w:w="625" w:type="dxa"/>
          </w:tcPr>
          <w:p w14:paraId="36B8A406" w14:textId="77777777" w:rsidR="00994250" w:rsidRDefault="00994250" w:rsidP="00EE49B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</w:tcPr>
          <w:p w14:paraId="64794C13" w14:textId="54EC0A1B" w:rsidR="00994250" w:rsidRDefault="00994250" w:rsidP="00EE49B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Witnesses will appear both remotely and in-person.  Counsel must provide a list identifying which witnesses will appear remotely and which will appear in person.</w:t>
            </w:r>
          </w:p>
        </w:tc>
      </w:tr>
      <w:tr w:rsidR="007C5029" w14:paraId="06D32F71" w14:textId="77777777" w:rsidTr="00EE49B7">
        <w:tc>
          <w:tcPr>
            <w:tcW w:w="625" w:type="dxa"/>
          </w:tcPr>
          <w:p w14:paraId="701590B0" w14:textId="77777777" w:rsidR="007C5029" w:rsidRDefault="007C5029" w:rsidP="00EE49B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</w:tcPr>
          <w:p w14:paraId="065CA415" w14:textId="77777777" w:rsidR="007C5029" w:rsidRDefault="007C5029" w:rsidP="00EE49B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</w:p>
          <w:p w14:paraId="2B0F5BB9" w14:textId="77777777" w:rsidR="007C5029" w:rsidRDefault="007C5029" w:rsidP="00EE49B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E947D" w14:textId="77777777" w:rsidR="007C5029" w:rsidRDefault="007C5029" w:rsidP="00EE49B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CFC615" w14:textId="77777777" w:rsidR="007C5029" w:rsidRDefault="007C5029" w:rsidP="007C50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EF1123" w14:textId="0234CCC8" w:rsidR="007C5029" w:rsidRDefault="007C5029" w:rsidP="007C5029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Stipulation is binding when it is electronically filed with the Clerk.  This Stipulation may not be modified except by Court order.</w:t>
      </w:r>
    </w:p>
    <w:p w14:paraId="757128C7" w14:textId="77777777" w:rsidR="007C5029" w:rsidRDefault="007C5029" w:rsidP="007C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BB711" w14:textId="77777777" w:rsidR="00E239C0" w:rsidRDefault="00E239C0" w:rsidP="007C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65BEC" w14:textId="68AE65FE" w:rsidR="007C5029" w:rsidRDefault="007C5029" w:rsidP="00E239C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Dated: ______________________</w:t>
      </w:r>
    </w:p>
    <w:p w14:paraId="6D712980" w14:textId="77777777" w:rsidR="007C5029" w:rsidRDefault="007C5029" w:rsidP="007C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1F941" w14:textId="77777777" w:rsidR="007C5029" w:rsidRDefault="007C5029" w:rsidP="007C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3FFDD" w14:textId="35FC350E" w:rsidR="007C5029" w:rsidRPr="004932F6" w:rsidRDefault="007C5029" w:rsidP="007C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[ADD SIGNATURE BLOCKS]</w:t>
      </w:r>
    </w:p>
    <w:p w14:paraId="07B41D3B" w14:textId="77777777" w:rsidR="007C5029" w:rsidRPr="008111D8" w:rsidRDefault="007C5029" w:rsidP="00BC0EA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C5029" w:rsidRPr="00811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4043"/>
    <w:multiLevelType w:val="hybridMultilevel"/>
    <w:tmpl w:val="AD7889A0"/>
    <w:lvl w:ilvl="0" w:tplc="BABA1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617926"/>
    <w:multiLevelType w:val="hybridMultilevel"/>
    <w:tmpl w:val="48BCAF34"/>
    <w:lvl w:ilvl="0" w:tplc="139E18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DE6D50"/>
    <w:multiLevelType w:val="hybridMultilevel"/>
    <w:tmpl w:val="D4009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C77C83"/>
    <w:multiLevelType w:val="multilevel"/>
    <w:tmpl w:val="2A6860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4C5D531A"/>
    <w:multiLevelType w:val="hybridMultilevel"/>
    <w:tmpl w:val="FE22114A"/>
    <w:lvl w:ilvl="0" w:tplc="D7E631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C43817"/>
    <w:multiLevelType w:val="multilevel"/>
    <w:tmpl w:val="2A6860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53E22BB"/>
    <w:multiLevelType w:val="hybridMultilevel"/>
    <w:tmpl w:val="51F8EFD2"/>
    <w:lvl w:ilvl="0" w:tplc="ECD0A3F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8F"/>
    <w:rsid w:val="00003608"/>
    <w:rsid w:val="00013653"/>
    <w:rsid w:val="00060F54"/>
    <w:rsid w:val="000C55F4"/>
    <w:rsid w:val="00102FB7"/>
    <w:rsid w:val="001118CC"/>
    <w:rsid w:val="00183E16"/>
    <w:rsid w:val="001F5FF3"/>
    <w:rsid w:val="00206768"/>
    <w:rsid w:val="00246EE3"/>
    <w:rsid w:val="002E15AC"/>
    <w:rsid w:val="003205A7"/>
    <w:rsid w:val="003311BC"/>
    <w:rsid w:val="003E7F89"/>
    <w:rsid w:val="00420B28"/>
    <w:rsid w:val="00424125"/>
    <w:rsid w:val="00453DD8"/>
    <w:rsid w:val="0047663E"/>
    <w:rsid w:val="004E3979"/>
    <w:rsid w:val="00580193"/>
    <w:rsid w:val="005D388F"/>
    <w:rsid w:val="00737749"/>
    <w:rsid w:val="00757564"/>
    <w:rsid w:val="0078717D"/>
    <w:rsid w:val="007C5029"/>
    <w:rsid w:val="008111D8"/>
    <w:rsid w:val="00840615"/>
    <w:rsid w:val="008C217D"/>
    <w:rsid w:val="008F1203"/>
    <w:rsid w:val="00994250"/>
    <w:rsid w:val="009965BD"/>
    <w:rsid w:val="009F3F8E"/>
    <w:rsid w:val="00A174E2"/>
    <w:rsid w:val="00A74D35"/>
    <w:rsid w:val="00A9271D"/>
    <w:rsid w:val="00A93C62"/>
    <w:rsid w:val="00AB1B2E"/>
    <w:rsid w:val="00AC0A8A"/>
    <w:rsid w:val="00AD660D"/>
    <w:rsid w:val="00AE0B93"/>
    <w:rsid w:val="00B10438"/>
    <w:rsid w:val="00B3202F"/>
    <w:rsid w:val="00B51E2C"/>
    <w:rsid w:val="00B60CA7"/>
    <w:rsid w:val="00B7379C"/>
    <w:rsid w:val="00BC0EAE"/>
    <w:rsid w:val="00BE4868"/>
    <w:rsid w:val="00C001C1"/>
    <w:rsid w:val="00C20AEC"/>
    <w:rsid w:val="00C34E9C"/>
    <w:rsid w:val="00CF1D03"/>
    <w:rsid w:val="00D26FE6"/>
    <w:rsid w:val="00D41E9C"/>
    <w:rsid w:val="00D42816"/>
    <w:rsid w:val="00D55497"/>
    <w:rsid w:val="00E239C0"/>
    <w:rsid w:val="00E3599B"/>
    <w:rsid w:val="00E5523B"/>
    <w:rsid w:val="00F01291"/>
    <w:rsid w:val="00F12DAE"/>
    <w:rsid w:val="00F145E8"/>
    <w:rsid w:val="00F53656"/>
    <w:rsid w:val="00FA0254"/>
    <w:rsid w:val="00FC036A"/>
    <w:rsid w:val="00FE7F71"/>
    <w:rsid w:val="00FF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7673D"/>
  <w15:chartTrackingRefBased/>
  <w15:docId w15:val="{E9C07DE6-7E2C-46B6-95CB-463CA529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8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6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5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Isgur</dc:creator>
  <cp:keywords/>
  <dc:description/>
  <cp:lastModifiedBy>Ricardo Ramos</cp:lastModifiedBy>
  <cp:revision>3</cp:revision>
  <cp:lastPrinted>2021-05-14T19:22:00Z</cp:lastPrinted>
  <dcterms:created xsi:type="dcterms:W3CDTF">2021-06-30T22:05:00Z</dcterms:created>
  <dcterms:modified xsi:type="dcterms:W3CDTF">2021-07-01T16:13:00Z</dcterms:modified>
</cp:coreProperties>
</file>